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76" w:rsidRPr="00763826" w:rsidRDefault="00B11976" w:rsidP="00763826">
      <w:pPr>
        <w:jc w:val="center"/>
        <w:rPr>
          <w:b/>
          <w:sz w:val="24"/>
          <w:szCs w:val="24"/>
        </w:rPr>
      </w:pPr>
      <w:r w:rsidRPr="00763826">
        <w:rPr>
          <w:b/>
          <w:sz w:val="24"/>
          <w:szCs w:val="24"/>
        </w:rPr>
        <w:t>ДОГОВОР</w:t>
      </w:r>
    </w:p>
    <w:p w:rsidR="00B11976" w:rsidRPr="00763826" w:rsidRDefault="00B11976" w:rsidP="00763826">
      <w:pPr>
        <w:jc w:val="center"/>
        <w:rPr>
          <w:b/>
          <w:sz w:val="24"/>
          <w:szCs w:val="24"/>
        </w:rPr>
      </w:pPr>
      <w:r w:rsidRPr="00763826">
        <w:rPr>
          <w:b/>
          <w:sz w:val="24"/>
          <w:szCs w:val="24"/>
        </w:rPr>
        <w:t>на аэропортовое и наземное обслуживание воздушных судов</w:t>
      </w:r>
      <w:r w:rsidR="00032914">
        <w:rPr>
          <w:b/>
          <w:sz w:val="24"/>
          <w:szCs w:val="24"/>
        </w:rPr>
        <w:t xml:space="preserve"> </w:t>
      </w:r>
      <w:r w:rsidR="00866F37" w:rsidRPr="00763826">
        <w:rPr>
          <w:b/>
          <w:sz w:val="24"/>
          <w:szCs w:val="24"/>
        </w:rPr>
        <w:t>(РФ)</w:t>
      </w:r>
    </w:p>
    <w:p w:rsidR="00B11976" w:rsidRDefault="00B11976">
      <w:pPr>
        <w:jc w:val="center"/>
        <w:rPr>
          <w:sz w:val="22"/>
        </w:rPr>
      </w:pPr>
    </w:p>
    <w:p w:rsidR="002022F6" w:rsidRDefault="00D94A47" w:rsidP="002022F6">
      <w:pPr>
        <w:pStyle w:val="Default"/>
        <w:spacing w:line="264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г. Чита                                           </w:t>
      </w:r>
      <w:r w:rsidR="002022F6">
        <w:rPr>
          <w:i/>
          <w:iCs/>
          <w:sz w:val="22"/>
          <w:szCs w:val="22"/>
        </w:rPr>
        <w:tab/>
      </w:r>
      <w:r w:rsidR="002022F6">
        <w:rPr>
          <w:i/>
          <w:iCs/>
          <w:sz w:val="22"/>
          <w:szCs w:val="22"/>
        </w:rPr>
        <w:tab/>
      </w:r>
      <w:r w:rsidR="002022F6">
        <w:rPr>
          <w:i/>
          <w:iCs/>
          <w:sz w:val="22"/>
          <w:szCs w:val="22"/>
        </w:rPr>
        <w:tab/>
      </w:r>
      <w:r w:rsidR="002022F6">
        <w:rPr>
          <w:i/>
          <w:iCs/>
          <w:sz w:val="22"/>
          <w:szCs w:val="22"/>
        </w:rPr>
        <w:tab/>
      </w:r>
      <w:r w:rsidR="00641AA9">
        <w:rPr>
          <w:i/>
          <w:iCs/>
          <w:sz w:val="22"/>
          <w:szCs w:val="22"/>
        </w:rPr>
        <w:t xml:space="preserve">                        </w:t>
      </w:r>
      <w:r w:rsidR="002022F6">
        <w:rPr>
          <w:i/>
          <w:iCs/>
          <w:sz w:val="22"/>
          <w:szCs w:val="22"/>
        </w:rPr>
        <w:t xml:space="preserve"> </w:t>
      </w:r>
      <w:r w:rsidR="002022F6" w:rsidRPr="00E06D36">
        <w:rPr>
          <w:i/>
          <w:iCs/>
          <w:sz w:val="22"/>
          <w:szCs w:val="22"/>
          <w:highlight w:val="yellow"/>
        </w:rPr>
        <w:t>«___»</w:t>
      </w:r>
      <w:r w:rsidR="00641AA9" w:rsidRPr="00E06D36">
        <w:rPr>
          <w:i/>
          <w:iCs/>
          <w:sz w:val="22"/>
          <w:szCs w:val="22"/>
          <w:highlight w:val="yellow"/>
        </w:rPr>
        <w:t>____________</w:t>
      </w:r>
      <w:r w:rsidR="00AE05EF" w:rsidRPr="00E06D36">
        <w:rPr>
          <w:i/>
          <w:iCs/>
          <w:sz w:val="22"/>
          <w:szCs w:val="22"/>
          <w:highlight w:val="yellow"/>
        </w:rPr>
        <w:t>2</w:t>
      </w:r>
      <w:r w:rsidR="00032914" w:rsidRPr="00E06D36">
        <w:rPr>
          <w:i/>
          <w:iCs/>
          <w:sz w:val="22"/>
          <w:szCs w:val="22"/>
          <w:highlight w:val="yellow"/>
        </w:rPr>
        <w:t>0</w:t>
      </w:r>
      <w:r w:rsidR="00641AA9" w:rsidRPr="00E06D36">
        <w:rPr>
          <w:i/>
          <w:iCs/>
          <w:sz w:val="22"/>
          <w:szCs w:val="22"/>
          <w:highlight w:val="yellow"/>
        </w:rPr>
        <w:t>__</w:t>
      </w:r>
      <w:r w:rsidR="002022F6" w:rsidRPr="00E06D36">
        <w:rPr>
          <w:i/>
          <w:iCs/>
          <w:sz w:val="22"/>
          <w:szCs w:val="22"/>
          <w:highlight w:val="yellow"/>
        </w:rPr>
        <w:t>г.</w:t>
      </w:r>
      <w:r w:rsidR="002022F6">
        <w:rPr>
          <w:i/>
          <w:iCs/>
          <w:sz w:val="22"/>
          <w:szCs w:val="22"/>
        </w:rPr>
        <w:t xml:space="preserve"> </w:t>
      </w:r>
    </w:p>
    <w:p w:rsidR="002022F6" w:rsidRDefault="002022F6" w:rsidP="002022F6">
      <w:pPr>
        <w:jc w:val="center"/>
        <w:rPr>
          <w:sz w:val="22"/>
          <w:szCs w:val="22"/>
        </w:rPr>
      </w:pPr>
    </w:p>
    <w:p w:rsidR="002022F6" w:rsidRDefault="002022F6" w:rsidP="002022F6">
      <w:pPr>
        <w:pStyle w:val="Default"/>
        <w:ind w:firstLine="708"/>
        <w:jc w:val="both"/>
        <w:rPr>
          <w:sz w:val="22"/>
          <w:szCs w:val="22"/>
        </w:rPr>
      </w:pPr>
      <w:r w:rsidRPr="002022F6">
        <w:rPr>
          <w:b/>
          <w:i/>
          <w:sz w:val="22"/>
          <w:szCs w:val="22"/>
          <w:highlight w:val="yellow"/>
        </w:rPr>
        <w:t>(Наименование Заказчика</w:t>
      </w:r>
      <w:r w:rsidR="00A912E4" w:rsidRPr="002022F6">
        <w:rPr>
          <w:b/>
          <w:i/>
          <w:sz w:val="22"/>
          <w:szCs w:val="22"/>
          <w:highlight w:val="yellow"/>
        </w:rPr>
        <w:t>)</w:t>
      </w:r>
      <w:r w:rsidR="00A912E4">
        <w:rPr>
          <w:b/>
          <w:bCs/>
          <w:i/>
          <w:iCs/>
          <w:sz w:val="22"/>
          <w:szCs w:val="22"/>
        </w:rPr>
        <w:t>, именуемое</w:t>
      </w:r>
      <w:r>
        <w:rPr>
          <w:sz w:val="22"/>
          <w:szCs w:val="22"/>
        </w:rPr>
        <w:t xml:space="preserve"> в дальнейшем «Заказчик», в лице </w:t>
      </w:r>
      <w:r w:rsidRPr="002022F6">
        <w:rPr>
          <w:i/>
          <w:sz w:val="22"/>
          <w:szCs w:val="22"/>
          <w:highlight w:val="yellow"/>
        </w:rPr>
        <w:t>(должность, ФИО)</w:t>
      </w:r>
      <w:r>
        <w:rPr>
          <w:sz w:val="22"/>
          <w:szCs w:val="22"/>
        </w:rPr>
        <w:t xml:space="preserve">, действующего на основании </w:t>
      </w:r>
      <w:r w:rsidRPr="002022F6">
        <w:rPr>
          <w:i/>
          <w:sz w:val="22"/>
          <w:szCs w:val="22"/>
          <w:highlight w:val="yellow"/>
        </w:rPr>
        <w:t>(указать наименование и реквизиты документа)</w:t>
      </w:r>
      <w:r>
        <w:rPr>
          <w:sz w:val="22"/>
          <w:szCs w:val="22"/>
        </w:rPr>
        <w:t xml:space="preserve">, с одной стороны, и </w:t>
      </w:r>
    </w:p>
    <w:p w:rsidR="002022F6" w:rsidRDefault="002022F6" w:rsidP="002022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94A47">
        <w:rPr>
          <w:b/>
          <w:bCs/>
          <w:i/>
          <w:color w:val="000000"/>
          <w:sz w:val="22"/>
          <w:szCs w:val="22"/>
        </w:rPr>
        <w:t>Акционерное общество «Аэропорт Чита» (АО «АэроЧита»)</w:t>
      </w:r>
      <w:r>
        <w:rPr>
          <w:sz w:val="22"/>
          <w:szCs w:val="22"/>
        </w:rPr>
        <w:t>, именуемое в дальнейшем «Исполнитель», в лице</w:t>
      </w:r>
      <w:r w:rsidR="00431FCD" w:rsidRPr="007E7B3F">
        <w:rPr>
          <w:i/>
          <w:sz w:val="22"/>
          <w:szCs w:val="22"/>
        </w:rPr>
        <w:t xml:space="preserve"> </w:t>
      </w:r>
      <w:r w:rsidR="0034636E" w:rsidRPr="002022F6">
        <w:rPr>
          <w:i/>
          <w:sz w:val="22"/>
          <w:szCs w:val="22"/>
          <w:highlight w:val="yellow"/>
        </w:rPr>
        <w:t>(должность, ФИО)</w:t>
      </w:r>
      <w:r w:rsidR="0034636E">
        <w:rPr>
          <w:sz w:val="22"/>
          <w:szCs w:val="22"/>
        </w:rPr>
        <w:t xml:space="preserve">, действующего на основании </w:t>
      </w:r>
      <w:r w:rsidR="0034636E" w:rsidRPr="002022F6">
        <w:rPr>
          <w:i/>
          <w:sz w:val="22"/>
          <w:szCs w:val="22"/>
          <w:highlight w:val="yellow"/>
        </w:rPr>
        <w:t>(указать наименование и реквизиты документа)</w:t>
      </w:r>
      <w:r>
        <w:rPr>
          <w:sz w:val="22"/>
          <w:szCs w:val="22"/>
        </w:rPr>
        <w:t>, с другой стороны, вместе именуемые Стороны, заключили настоящий Договор о нижеследующем:</w:t>
      </w:r>
    </w:p>
    <w:p w:rsidR="00294A90" w:rsidRDefault="00294A90">
      <w:pPr>
        <w:jc w:val="both"/>
        <w:rPr>
          <w:sz w:val="22"/>
        </w:rPr>
      </w:pPr>
    </w:p>
    <w:p w:rsidR="00B11976" w:rsidRPr="00763826" w:rsidRDefault="00B11976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63826">
        <w:rPr>
          <w:b/>
        </w:rPr>
        <w:t>ПРЕДМЕТ ДОГОВОРА</w:t>
      </w:r>
    </w:p>
    <w:p w:rsidR="00B11976" w:rsidRPr="007E7B3F" w:rsidRDefault="00555C73" w:rsidP="00555C73">
      <w:pPr>
        <w:numPr>
          <w:ilvl w:val="1"/>
          <w:numId w:val="18"/>
        </w:numPr>
        <w:tabs>
          <w:tab w:val="clear" w:pos="3205"/>
        </w:tabs>
        <w:ind w:left="0" w:firstLine="0"/>
        <w:jc w:val="both"/>
        <w:rPr>
          <w:bCs/>
          <w:sz w:val="22"/>
        </w:rPr>
      </w:pPr>
      <w:r w:rsidRPr="00555C73">
        <w:rPr>
          <w:bCs/>
          <w:sz w:val="22"/>
        </w:rPr>
        <w:t>Исполнитель обязуется оказывать Заказчику услуги</w:t>
      </w:r>
      <w:r w:rsidR="00E06D36">
        <w:rPr>
          <w:bCs/>
          <w:sz w:val="22"/>
        </w:rPr>
        <w:t>,</w:t>
      </w:r>
      <w:r w:rsidRPr="00555C73">
        <w:rPr>
          <w:bCs/>
          <w:sz w:val="22"/>
        </w:rPr>
        <w:t xml:space="preserve"> согласно Приложения А, по аэропортовому и наземному обслуживанию воздушных судов (в дальнейшем ВС), указанных в Приложении Д, а Заказчик – принимать и оплачивать эти услуги в порядке и на условиях, предусмотренных настоящим </w:t>
      </w:r>
      <w:r w:rsidR="006E5036">
        <w:rPr>
          <w:bCs/>
          <w:sz w:val="22"/>
        </w:rPr>
        <w:t>Д</w:t>
      </w:r>
      <w:r w:rsidRPr="00555C73">
        <w:rPr>
          <w:bCs/>
          <w:sz w:val="22"/>
        </w:rPr>
        <w:t>оговором и приложениями к нему.</w:t>
      </w:r>
    </w:p>
    <w:p w:rsidR="00B11976" w:rsidRPr="007E7B3F" w:rsidRDefault="00B11976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Местом исполнения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настоящего</w:t>
      </w:r>
      <w:r w:rsidR="00996D06" w:rsidRPr="007E7B3F">
        <w:rPr>
          <w:bCs/>
          <w:sz w:val="22"/>
        </w:rPr>
        <w:t xml:space="preserve"> </w:t>
      </w:r>
      <w:r w:rsidR="006E5036">
        <w:rPr>
          <w:bCs/>
          <w:sz w:val="22"/>
        </w:rPr>
        <w:t>Д</w:t>
      </w:r>
      <w:r w:rsidRPr="007E7B3F">
        <w:rPr>
          <w:bCs/>
          <w:sz w:val="22"/>
        </w:rPr>
        <w:t>оговора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является</w:t>
      </w:r>
      <w:r w:rsidR="00996D06" w:rsidRPr="007E7B3F">
        <w:rPr>
          <w:bCs/>
          <w:sz w:val="22"/>
        </w:rPr>
        <w:t xml:space="preserve"> </w:t>
      </w:r>
      <w:r w:rsidR="00D94A47" w:rsidRPr="007E7B3F">
        <w:rPr>
          <w:bCs/>
          <w:sz w:val="22"/>
          <w:szCs w:val="22"/>
        </w:rPr>
        <w:t>аэропорт Чита (Кадала) (далее по тексту – аэропорт), расположенный по адресу: г. Чита-18, Звездная</w:t>
      </w:r>
      <w:r w:rsidR="000D7DC8" w:rsidRPr="007E7B3F">
        <w:rPr>
          <w:bCs/>
          <w:sz w:val="22"/>
          <w:szCs w:val="22"/>
        </w:rPr>
        <w:t>,</w:t>
      </w:r>
      <w:r w:rsidR="00D94A47" w:rsidRPr="007E7B3F">
        <w:rPr>
          <w:bCs/>
          <w:sz w:val="22"/>
          <w:szCs w:val="22"/>
        </w:rPr>
        <w:t xml:space="preserve"> 17</w:t>
      </w:r>
      <w:r w:rsidRPr="007E7B3F">
        <w:rPr>
          <w:bCs/>
          <w:sz w:val="22"/>
        </w:rPr>
        <w:t>.</w:t>
      </w:r>
    </w:p>
    <w:p w:rsidR="00344E32" w:rsidRPr="007E7B3F" w:rsidRDefault="00344E32" w:rsidP="0060678D">
      <w:pPr>
        <w:tabs>
          <w:tab w:val="num" w:pos="0"/>
        </w:tabs>
        <w:jc w:val="both"/>
        <w:rPr>
          <w:bCs/>
          <w:sz w:val="22"/>
        </w:rPr>
      </w:pPr>
    </w:p>
    <w:p w:rsidR="00B11976" w:rsidRPr="007E7B3F" w:rsidRDefault="00B11976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ОБЩИЕ ПОЛОЖЕНИЯ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Отношения между сторонами </w:t>
      </w:r>
      <w:r w:rsidR="006E5036">
        <w:rPr>
          <w:sz w:val="22"/>
        </w:rPr>
        <w:t>Д</w:t>
      </w:r>
      <w:r w:rsidRPr="007E7B3F">
        <w:rPr>
          <w:sz w:val="22"/>
        </w:rPr>
        <w:t xml:space="preserve">оговора, формирование цен и тарифов </w:t>
      </w:r>
      <w:r w:rsidR="00673251" w:rsidRPr="007E7B3F">
        <w:rPr>
          <w:sz w:val="22"/>
        </w:rPr>
        <w:t>на услуги, предоставляемые Исполнителем Заказчику по обслуживанию воздушных судов, пассажиров, багажа, груза и почты, организация расчетов за обслуживание</w:t>
      </w:r>
      <w:r w:rsidRPr="007E7B3F">
        <w:rPr>
          <w:sz w:val="22"/>
        </w:rPr>
        <w:t xml:space="preserve"> регулируются законодательством РФ, постановлениями </w:t>
      </w:r>
      <w:r w:rsidR="00720DE7" w:rsidRPr="007E7B3F">
        <w:rPr>
          <w:sz w:val="22"/>
        </w:rPr>
        <w:t>П</w:t>
      </w:r>
      <w:r w:rsidRPr="007E7B3F">
        <w:rPr>
          <w:sz w:val="22"/>
        </w:rPr>
        <w:t>равительства РФ, ведомственными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руководящими документами</w:t>
      </w:r>
      <w:r w:rsidR="00431FCD" w:rsidRPr="007E7B3F">
        <w:rPr>
          <w:sz w:val="22"/>
        </w:rPr>
        <w:t xml:space="preserve"> </w:t>
      </w:r>
      <w:r w:rsidR="00311277" w:rsidRPr="007E7B3F">
        <w:rPr>
          <w:sz w:val="22"/>
        </w:rPr>
        <w:t>Министерства транспорта Российской Федерации</w:t>
      </w:r>
      <w:r w:rsidRPr="007E7B3F">
        <w:rPr>
          <w:sz w:val="22"/>
        </w:rPr>
        <w:t xml:space="preserve">, </w:t>
      </w:r>
      <w:r w:rsidR="00311277" w:rsidRPr="007E7B3F">
        <w:rPr>
          <w:sz w:val="22"/>
        </w:rPr>
        <w:t xml:space="preserve">Федерального Агентства Воздушного Транспорта, </w:t>
      </w:r>
      <w:r w:rsidR="00391F04" w:rsidRPr="007E7B3F">
        <w:rPr>
          <w:sz w:val="22"/>
        </w:rPr>
        <w:t xml:space="preserve">настоящим </w:t>
      </w:r>
      <w:r w:rsidR="006E5036">
        <w:rPr>
          <w:sz w:val="22"/>
        </w:rPr>
        <w:t>Д</w:t>
      </w:r>
      <w:r w:rsidR="00CB3A50" w:rsidRPr="007E7B3F">
        <w:rPr>
          <w:sz w:val="22"/>
        </w:rPr>
        <w:t>о</w:t>
      </w:r>
      <w:r w:rsidR="00311277" w:rsidRPr="007E7B3F">
        <w:rPr>
          <w:sz w:val="22"/>
        </w:rPr>
        <w:t>говором</w:t>
      </w:r>
      <w:r w:rsidR="002022F6" w:rsidRPr="007E7B3F">
        <w:rPr>
          <w:sz w:val="22"/>
        </w:rPr>
        <w:t>,</w:t>
      </w:r>
      <w:r w:rsidRPr="007E7B3F">
        <w:rPr>
          <w:sz w:val="22"/>
        </w:rPr>
        <w:t xml:space="preserve"> а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также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иными соглашениями сторон.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Стороны по</w:t>
      </w:r>
      <w:r w:rsidR="00431FCD" w:rsidRPr="007E7B3F">
        <w:rPr>
          <w:sz w:val="22"/>
        </w:rPr>
        <w:t xml:space="preserve"> </w:t>
      </w:r>
      <w:r w:rsidR="006E5036">
        <w:rPr>
          <w:sz w:val="22"/>
        </w:rPr>
        <w:t>Д</w:t>
      </w:r>
      <w:r w:rsidRPr="007E7B3F">
        <w:rPr>
          <w:sz w:val="22"/>
        </w:rPr>
        <w:t>оговору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обязуются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выполнять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все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требования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нормативных документов, действующих в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области гражданской </w:t>
      </w:r>
      <w:r w:rsidR="00431FCD" w:rsidRPr="007E7B3F">
        <w:rPr>
          <w:sz w:val="22"/>
        </w:rPr>
        <w:t>авиации (</w:t>
      </w:r>
      <w:r w:rsidRPr="007E7B3F">
        <w:rPr>
          <w:sz w:val="22"/>
        </w:rPr>
        <w:t>в д</w:t>
      </w:r>
      <w:r w:rsidR="00391F04" w:rsidRPr="007E7B3F">
        <w:rPr>
          <w:sz w:val="22"/>
        </w:rPr>
        <w:t xml:space="preserve">альнейшем </w:t>
      </w:r>
      <w:r w:rsidR="00431FCD" w:rsidRPr="007E7B3F">
        <w:rPr>
          <w:sz w:val="22"/>
        </w:rPr>
        <w:t>ГА) по</w:t>
      </w:r>
      <w:r w:rsidR="00391F04" w:rsidRPr="007E7B3F">
        <w:rPr>
          <w:sz w:val="22"/>
        </w:rPr>
        <w:t xml:space="preserve"> безопасности</w:t>
      </w:r>
      <w:r w:rsidRPr="007E7B3F">
        <w:rPr>
          <w:sz w:val="22"/>
        </w:rPr>
        <w:t xml:space="preserve"> полетов,</w:t>
      </w:r>
      <w:r w:rsidR="00391F04" w:rsidRPr="007E7B3F">
        <w:rPr>
          <w:sz w:val="22"/>
        </w:rPr>
        <w:t xml:space="preserve"> авиационной безопасности,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аэропортовому и наземному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обслуживанию ВС и по другим оказываемым услугам.</w:t>
      </w:r>
    </w:p>
    <w:p w:rsidR="00311277" w:rsidRPr="007E7B3F" w:rsidRDefault="00311277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Аэропортовые услуги предоставляются </w:t>
      </w:r>
      <w:r w:rsidR="0073407C" w:rsidRPr="007E7B3F">
        <w:rPr>
          <w:sz w:val="22"/>
        </w:rPr>
        <w:t>по мере</w:t>
      </w:r>
      <w:r w:rsidRPr="007E7B3F">
        <w:rPr>
          <w:sz w:val="22"/>
        </w:rPr>
        <w:t xml:space="preserve"> возможност</w:t>
      </w:r>
      <w:r w:rsidR="0073407C" w:rsidRPr="007E7B3F">
        <w:rPr>
          <w:sz w:val="22"/>
        </w:rPr>
        <w:t>и</w:t>
      </w:r>
      <w:r w:rsidRPr="007E7B3F">
        <w:rPr>
          <w:sz w:val="22"/>
        </w:rPr>
        <w:t xml:space="preserve"> Исполнителя.</w:t>
      </w:r>
    </w:p>
    <w:p w:rsidR="00311277" w:rsidRPr="007E7B3F" w:rsidRDefault="00311277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Аэропортовые услуги предоставляются Исполнителем в соответствии с применяемыми </w:t>
      </w:r>
      <w:r w:rsidR="008E3632" w:rsidRPr="007E7B3F">
        <w:rPr>
          <w:sz w:val="22"/>
        </w:rPr>
        <w:t xml:space="preserve">им </w:t>
      </w:r>
      <w:r w:rsidRPr="007E7B3F">
        <w:rPr>
          <w:sz w:val="22"/>
        </w:rPr>
        <w:t>правилами, регламентами</w:t>
      </w:r>
      <w:r w:rsidR="0066308A" w:rsidRPr="007E7B3F">
        <w:rPr>
          <w:sz w:val="22"/>
        </w:rPr>
        <w:t>,</w:t>
      </w:r>
      <w:r w:rsidRPr="007E7B3F">
        <w:rPr>
          <w:sz w:val="22"/>
        </w:rPr>
        <w:t xml:space="preserve"> процедурами и технологиями</w:t>
      </w:r>
      <w:r w:rsidR="0066308A" w:rsidRPr="007E7B3F">
        <w:rPr>
          <w:sz w:val="22"/>
        </w:rPr>
        <w:t xml:space="preserve"> или </w:t>
      </w:r>
      <w:r w:rsidRPr="007E7B3F">
        <w:rPr>
          <w:sz w:val="22"/>
        </w:rPr>
        <w:t>правилами, регламентами</w:t>
      </w:r>
      <w:r w:rsidR="0066308A" w:rsidRPr="007E7B3F">
        <w:rPr>
          <w:sz w:val="22"/>
        </w:rPr>
        <w:t>,</w:t>
      </w:r>
      <w:r w:rsidRPr="007E7B3F">
        <w:rPr>
          <w:sz w:val="22"/>
        </w:rPr>
        <w:t xml:space="preserve"> процедурами и технологиями согласованными </w:t>
      </w:r>
      <w:r w:rsidR="008E3632" w:rsidRPr="007E7B3F">
        <w:rPr>
          <w:sz w:val="22"/>
        </w:rPr>
        <w:t xml:space="preserve">и подписанными </w:t>
      </w:r>
      <w:r w:rsidRPr="007E7B3F">
        <w:rPr>
          <w:sz w:val="22"/>
        </w:rPr>
        <w:t>между Заказчиком и Исполнителем.</w:t>
      </w:r>
    </w:p>
    <w:p w:rsidR="008E3632" w:rsidRPr="007E7B3F" w:rsidRDefault="008E3632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 случае одновременного обслуживания нескольких воздушных судов</w:t>
      </w:r>
      <w:r w:rsidR="00FB3253" w:rsidRPr="007E7B3F">
        <w:rPr>
          <w:sz w:val="22"/>
        </w:rPr>
        <w:t xml:space="preserve"> Заказчика</w:t>
      </w:r>
      <w:r w:rsidRPr="007E7B3F">
        <w:rPr>
          <w:sz w:val="22"/>
        </w:rPr>
        <w:t xml:space="preserve"> первоочередное обслуживание</w:t>
      </w:r>
      <w:r w:rsidR="00FB3253" w:rsidRPr="007E7B3F">
        <w:rPr>
          <w:sz w:val="22"/>
        </w:rPr>
        <w:t>, по мере возможности,</w:t>
      </w:r>
      <w:r w:rsidRPr="007E7B3F">
        <w:rPr>
          <w:sz w:val="22"/>
        </w:rPr>
        <w:t xml:space="preserve"> предоставляется </w:t>
      </w:r>
      <w:r w:rsidR="00391F04" w:rsidRPr="007E7B3F">
        <w:rPr>
          <w:sz w:val="22"/>
        </w:rPr>
        <w:t xml:space="preserve">Исполнителем </w:t>
      </w:r>
      <w:r w:rsidRPr="007E7B3F">
        <w:rPr>
          <w:sz w:val="22"/>
        </w:rPr>
        <w:t>воздушным судам, на которых выполняются регулярные воздушные пассажирские перевозки.</w:t>
      </w:r>
    </w:p>
    <w:p w:rsidR="00FB3253" w:rsidRPr="007E7B3F" w:rsidRDefault="00FB3253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По мере возможности, Исполнитель предоставляет Заказчику по его запросу дополнительные услуги. Предоставление подобных услуг регулируется особыми условиями, согласованными между сторонами</w:t>
      </w:r>
      <w:r w:rsidR="00DF1B49" w:rsidRPr="007E7B3F">
        <w:rPr>
          <w:sz w:val="22"/>
        </w:rPr>
        <w:t>.</w:t>
      </w:r>
    </w:p>
    <w:p w:rsidR="00DF1B49" w:rsidRPr="007E7B3F" w:rsidRDefault="00DF1B49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Исполнитель имеет право передать выполнение любой из согласованных услуг с Заказчиком субподрядной организации. Исполнитель несет ответственность перед Заказчиком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за </w:t>
      </w:r>
      <w:r w:rsidR="00BE6E18" w:rsidRPr="007E7B3F">
        <w:rPr>
          <w:sz w:val="22"/>
        </w:rPr>
        <w:t>не</w:t>
      </w:r>
      <w:r w:rsidRPr="007E7B3F">
        <w:rPr>
          <w:sz w:val="22"/>
        </w:rPr>
        <w:t>надлежащее предоставление таких услуг,</w:t>
      </w:r>
      <w:r w:rsidR="00CB3A50" w:rsidRPr="007E7B3F">
        <w:rPr>
          <w:sz w:val="22"/>
        </w:rPr>
        <w:t xml:space="preserve"> как есл</w:t>
      </w:r>
      <w:r w:rsidRPr="007E7B3F">
        <w:rPr>
          <w:sz w:val="22"/>
        </w:rPr>
        <w:t>и бы они выполнялись самим Исполнителем.</w:t>
      </w:r>
    </w:p>
    <w:p w:rsidR="00DF1B49" w:rsidRPr="007E7B3F" w:rsidRDefault="00DF1B49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имеет право осуществлять контроль качеств</w:t>
      </w:r>
      <w:r w:rsidR="00C763B9" w:rsidRPr="007E7B3F">
        <w:rPr>
          <w:sz w:val="22"/>
        </w:rPr>
        <w:t>а</w:t>
      </w:r>
      <w:r w:rsidRPr="007E7B3F">
        <w:rPr>
          <w:sz w:val="22"/>
        </w:rPr>
        <w:t xml:space="preserve"> услуг, предоставляемых Исполнителем по настоящему </w:t>
      </w:r>
      <w:r w:rsidR="006E5036">
        <w:rPr>
          <w:sz w:val="22"/>
        </w:rPr>
        <w:t>Д</w:t>
      </w:r>
      <w:r w:rsidRPr="007E7B3F">
        <w:rPr>
          <w:sz w:val="22"/>
        </w:rPr>
        <w:t>оговору</w:t>
      </w:r>
      <w:r w:rsidR="00C763B9" w:rsidRPr="007E7B3F">
        <w:rPr>
          <w:sz w:val="22"/>
        </w:rPr>
        <w:t>, давать консультации и оказывать содействие Исполнителю, а также предоставлять такую помощь клиентам Заказчика, которая не может помешать выполнению услуг</w:t>
      </w:r>
      <w:r w:rsidR="00431FCD" w:rsidRPr="007E7B3F">
        <w:rPr>
          <w:sz w:val="22"/>
        </w:rPr>
        <w:t xml:space="preserve"> </w:t>
      </w:r>
      <w:r w:rsidR="00C763B9" w:rsidRPr="007E7B3F">
        <w:rPr>
          <w:sz w:val="22"/>
        </w:rPr>
        <w:t>со стороны Исполнителя.</w:t>
      </w:r>
    </w:p>
    <w:p w:rsidR="00C763B9" w:rsidRPr="007E7B3F" w:rsidRDefault="00C763B9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Каждая договаривающаяся сторона настоящего </w:t>
      </w:r>
      <w:r w:rsidR="006E5036">
        <w:rPr>
          <w:sz w:val="22"/>
        </w:rPr>
        <w:t>Д</w:t>
      </w:r>
      <w:r w:rsidRPr="007E7B3F">
        <w:rPr>
          <w:sz w:val="22"/>
        </w:rPr>
        <w:t>оговора обязуется не раскрывать коммерческую информацию перед третьими лицами без получения предварительного согласия на это другой стороны, за исключением случаев</w:t>
      </w:r>
      <w:r w:rsidR="00732173" w:rsidRPr="007E7B3F">
        <w:rPr>
          <w:sz w:val="22"/>
        </w:rPr>
        <w:t>, когда такая информация затребована в соответствии</w:t>
      </w:r>
      <w:r w:rsidR="00431FCD" w:rsidRPr="007E7B3F">
        <w:rPr>
          <w:sz w:val="22"/>
        </w:rPr>
        <w:t xml:space="preserve"> </w:t>
      </w:r>
      <w:r w:rsidR="00732173" w:rsidRPr="007E7B3F">
        <w:rPr>
          <w:sz w:val="22"/>
        </w:rPr>
        <w:t>с законодательством.</w:t>
      </w:r>
    </w:p>
    <w:p w:rsidR="0034636E" w:rsidRDefault="00B11976" w:rsidP="0034636E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В рамках настоящего </w:t>
      </w:r>
      <w:r w:rsidR="006E5036">
        <w:rPr>
          <w:sz w:val="22"/>
        </w:rPr>
        <w:t>Д</w:t>
      </w:r>
      <w:r w:rsidRPr="007E7B3F">
        <w:rPr>
          <w:sz w:val="22"/>
        </w:rPr>
        <w:t>оговора Исполнитель</w:t>
      </w:r>
      <w:r w:rsidR="00CB3A50" w:rsidRPr="007E7B3F">
        <w:rPr>
          <w:sz w:val="22"/>
        </w:rPr>
        <w:t xml:space="preserve"> также</w:t>
      </w:r>
      <w:r w:rsidRPr="007E7B3F">
        <w:rPr>
          <w:sz w:val="22"/>
        </w:rPr>
        <w:t xml:space="preserve"> оказывает услуги по обслуживанию ВС Заказчика, совершившего посадку на запасной аэродром.</w:t>
      </w:r>
    </w:p>
    <w:p w:rsidR="0034636E" w:rsidRPr="0034636E" w:rsidRDefault="0034636E" w:rsidP="0034636E">
      <w:pPr>
        <w:jc w:val="center"/>
        <w:rPr>
          <w:sz w:val="22"/>
        </w:rPr>
      </w:pPr>
    </w:p>
    <w:p w:rsidR="0034636E" w:rsidRPr="006E266D" w:rsidRDefault="0034636E" w:rsidP="0034636E">
      <w:pPr>
        <w:numPr>
          <w:ilvl w:val="0"/>
          <w:numId w:val="18"/>
        </w:numPr>
        <w:tabs>
          <w:tab w:val="clear" w:pos="3100"/>
          <w:tab w:val="num" w:pos="1418"/>
        </w:tabs>
        <w:ind w:left="1134" w:hanging="567"/>
        <w:jc w:val="center"/>
        <w:rPr>
          <w:b/>
          <w:sz w:val="22"/>
          <w:szCs w:val="22"/>
        </w:rPr>
      </w:pPr>
      <w:r w:rsidRPr="006E266D">
        <w:rPr>
          <w:b/>
          <w:sz w:val="22"/>
          <w:szCs w:val="22"/>
        </w:rPr>
        <w:lastRenderedPageBreak/>
        <w:t>УДАЛЕНИЕ ВОЗДУШНОГО СУДНА С ЛЕТНОГО ПОЛЯ АЭРОДРОМА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 xml:space="preserve">3.1. В случае необходимости эвакуации воздушного судна, потерявшего способность двигаться на аэродроме Чита (Кадала), Заказчик принимает решение о необходимых работах по подготовке и способе выполнения операции по удалению воздушного судна исходя из оценки повреждений воздушного судна и возможности использовать предложенные силы и средства Исполнителя, определяет ответственных исполнителей, предоставляет необходимую техническую документацию. В случае необходимости использования иного оборудования, привлечения технических специалистов, требуемое оборудование и специалистов, Заказчик предоставляет в согласованные сроки, определенные представителями Заказчика и Исполнителя. По истечении установленного срока Исполнитель вправе самостоятельно обеспечить предоставление необходимых технических специалистов и оборудования от третьих лиц с возложением понесенных расходов на Заказчика. 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3.2. Заказчик обязуется: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а) до начала выполнения полетов предоставлять Исполнителю актуальную информацию об эксплуатанте воздушного судна;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б) своевременно предоставлять/обновлять документацию Заказчика о процедуре удаления с летного поля ВС, потерявших способность двигаться;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 xml:space="preserve">в) прибыть к месту авиационного события не позднее 30 минут с момента оповещения о событии. Стороны пришли к соглашению, что надлежащим оповещение об авиационном событии является любой способ передачи такой информации, в том числе, направленной по электронному адресу: </w:t>
      </w:r>
      <w:r w:rsidRPr="006E266D">
        <w:rPr>
          <w:sz w:val="22"/>
          <w:szCs w:val="22"/>
          <w:highlight w:val="yellow"/>
        </w:rPr>
        <w:t>_________________________</w:t>
      </w:r>
      <w:r w:rsidRPr="006E266D">
        <w:rPr>
          <w:sz w:val="22"/>
          <w:szCs w:val="22"/>
        </w:rPr>
        <w:t xml:space="preserve">, телефонам: </w:t>
      </w:r>
      <w:r w:rsidRPr="006E266D">
        <w:rPr>
          <w:sz w:val="22"/>
          <w:szCs w:val="22"/>
          <w:highlight w:val="yellow"/>
        </w:rPr>
        <w:t>___________________________________________________.</w:t>
      </w:r>
      <w:r w:rsidRPr="006E266D">
        <w:rPr>
          <w:sz w:val="22"/>
          <w:szCs w:val="22"/>
        </w:rPr>
        <w:t xml:space="preserve"> В случае, если абонент по номеру телефона, указанному в настоящем пункте, не отвечает или находится вне зоны доступа, уведомление об авиационном событии считается надлежаще доставленным; 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г) перед началом работ по удалению ВС подписывать Акт на удаление ВС с летного поля аэродрома, освобождающий Исполнителя от ответственности за возможные непреднамеренные повреждения ВС при проведении эвакуационных работ;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 xml:space="preserve">д) принимать необходимые меры по устранению неисправностей или повреждений ВС, а также совместно с Исполнителем принимать меры по удалению ВС с летного поля аэродрома Чита (Кадала). 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3.3. Исполнитель обязуется: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а) назначить представителя для координации выполнения операций по удалению ВС. В случае отсутствия представителя Заказчика и/или его уклонения от выполнения своих обязательств или, если ВС своим местоположением создает препятствие, помехи или неудобства для маневрирования ВС или выполнения взлетов и посадок ВС, Исполнитель оставляет за собой право самостоятельно предпринимать действия по удалению ВС. При этом Исполнитель самостоятельно определяет способ удаления ВС с привлечением представителя инспекции по безопасности полётов ВС МТУ и освобождается от ответственности за возможные непреднамеренные повреждения ВС при проведении эвакуационных работ. Если Исполнитель понесет финансовые потери в результате нахождения ВС, потерявшего способность двигаться, на летном поле аэродрома Чита (Кадала), Исполнитель вправе потребовать возмещения ущерба от Заказчика.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 xml:space="preserve">3.4. Эвакуация с летного поля аэродрома воздушного судна, потерявшего способность самостоятельного движения, осуществляется в соответствии с Инструкцией «Эвакуация воздушных судов с летного поля аэродрома Чита (Кадала), размещенной на сайте: </w:t>
      </w:r>
      <w:hyperlink r:id="rId8" w:history="1">
        <w:r w:rsidR="00E06D36" w:rsidRPr="001B2B19">
          <w:rPr>
            <w:rStyle w:val="a4"/>
            <w:sz w:val="22"/>
            <w:szCs w:val="22"/>
          </w:rPr>
          <w:t>https://www.aerochita.ru/partners/airlines/rescue/</w:t>
        </w:r>
      </w:hyperlink>
      <w:r w:rsidRPr="006E266D">
        <w:rPr>
          <w:sz w:val="22"/>
          <w:szCs w:val="22"/>
        </w:rPr>
        <w:t xml:space="preserve">, и инструкцией по эвакуации воздушного судна (для каждого типа воздушного судна отдельно), разработанной Заказчиком с учетом повреждений воздушного судна. </w:t>
      </w:r>
    </w:p>
    <w:p w:rsidR="0034636E" w:rsidRPr="006E266D" w:rsidRDefault="0034636E" w:rsidP="0034636E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 xml:space="preserve">3.5. Заказчик обеспечивает нахождение в месте эвакуации воздушного судна уполномоченного представителя Заказчика, который принимает решения по вопросам выбора способа и порядка эвакуации воздушного судна. </w:t>
      </w:r>
    </w:p>
    <w:p w:rsidR="002277DC" w:rsidRPr="0034636E" w:rsidRDefault="0034636E" w:rsidP="0060678D">
      <w:pPr>
        <w:tabs>
          <w:tab w:val="num" w:pos="3402"/>
        </w:tabs>
        <w:jc w:val="both"/>
        <w:rPr>
          <w:sz w:val="22"/>
          <w:szCs w:val="22"/>
        </w:rPr>
      </w:pPr>
      <w:r w:rsidRPr="006E266D">
        <w:rPr>
          <w:sz w:val="22"/>
          <w:szCs w:val="22"/>
        </w:rPr>
        <w:t>3.6. Заказчик обязуется возместить Исполнителю все документально подтвержденные фактические расходы, понесенные им в связи с оказанием такой помощи, при условии, что ситуация, повлекшая необходимость оказания помощи Заказчику, не была вызвана действием или бездействием Исполнителя. Расходы Исполнителя определяются исходя из сборов, тарифов и цен, указанных в Прейскуранте на услуги Исполнителя, иных документов, подтверждающих расходы Исполнителя.</w:t>
      </w:r>
    </w:p>
    <w:p w:rsidR="00344E32" w:rsidRPr="007E7B3F" w:rsidRDefault="00344E32" w:rsidP="0060678D">
      <w:pPr>
        <w:tabs>
          <w:tab w:val="num" w:pos="3402"/>
        </w:tabs>
        <w:jc w:val="both"/>
        <w:rPr>
          <w:sz w:val="22"/>
          <w:szCs w:val="22"/>
        </w:rPr>
      </w:pPr>
    </w:p>
    <w:p w:rsidR="00F121C8" w:rsidRPr="007E7B3F" w:rsidRDefault="00CE6DCF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lastRenderedPageBreak/>
        <w:t>ОСОБЫЕ УСЛОВИЯ</w:t>
      </w:r>
      <w:r w:rsidR="000E33DD" w:rsidRPr="007E7B3F">
        <w:rPr>
          <w:b/>
        </w:rPr>
        <w:t xml:space="preserve"> ОКАЗАНИЯ УСЛУГ</w:t>
      </w:r>
    </w:p>
    <w:p w:rsidR="00C4396F" w:rsidRPr="007E7B3F" w:rsidRDefault="00C4396F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rPr>
          <w:b/>
          <w:sz w:val="22"/>
        </w:rPr>
      </w:pPr>
      <w:r w:rsidRPr="007E7B3F">
        <w:rPr>
          <w:b/>
          <w:sz w:val="22"/>
        </w:rPr>
        <w:t>Техническое обслуживание воздушных судов</w:t>
      </w:r>
    </w:p>
    <w:p w:rsidR="00C4396F" w:rsidRPr="007E7B3F" w:rsidRDefault="00C4396F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Особенности оказания услуг по противооблединительной обработке ВС:</w:t>
      </w:r>
    </w:p>
    <w:p w:rsidR="00C4396F" w:rsidRPr="007E7B3F" w:rsidRDefault="00C4396F" w:rsidP="00A047D6">
      <w:pPr>
        <w:pStyle w:val="af"/>
        <w:numPr>
          <w:ilvl w:val="0"/>
          <w:numId w:val="19"/>
        </w:numPr>
        <w:tabs>
          <w:tab w:val="num" w:pos="0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При оказании Исполнителем услуг по очистке ВС от снега и льда Исполнитель заранее информирует Заказчика о применяемых им противооблединительных жидкостях.</w:t>
      </w:r>
    </w:p>
    <w:p w:rsidR="00C4396F" w:rsidRPr="007E7B3F" w:rsidRDefault="00C4396F" w:rsidP="00A047D6">
      <w:pPr>
        <w:pStyle w:val="af"/>
        <w:numPr>
          <w:ilvl w:val="0"/>
          <w:numId w:val="19"/>
        </w:numPr>
        <w:tabs>
          <w:tab w:val="num" w:pos="0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Заказчик своевременно направляет Исполнителю документацию о применяемых им правилах, нормах выполнения противообледенительной обработки воздушных судов.</w:t>
      </w:r>
    </w:p>
    <w:p w:rsidR="00C4396F" w:rsidRPr="007E7B3F" w:rsidRDefault="00C4396F" w:rsidP="00A047D6">
      <w:pPr>
        <w:pStyle w:val="af"/>
        <w:numPr>
          <w:ilvl w:val="0"/>
          <w:numId w:val="19"/>
        </w:numPr>
        <w:tabs>
          <w:tab w:val="num" w:pos="0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Противообледенительная обработка воздушного судна проводится </w:t>
      </w:r>
      <w:r w:rsidR="00B625CD" w:rsidRPr="007E7B3F">
        <w:rPr>
          <w:sz w:val="22"/>
          <w:szCs w:val="22"/>
        </w:rPr>
        <w:t>по заявке Заказчика при наличии технической возможности у Исполнителя,</w:t>
      </w:r>
      <w:r w:rsidRPr="007E7B3F">
        <w:rPr>
          <w:sz w:val="22"/>
          <w:szCs w:val="22"/>
        </w:rPr>
        <w:t xml:space="preserve"> по завершении процедуры противообледенительной защиты самолета, Исполнитель информирует командира воздушного судна:</w:t>
      </w:r>
    </w:p>
    <w:p w:rsidR="00C4396F" w:rsidRPr="007E7B3F" w:rsidRDefault="00C4396F" w:rsidP="00FE6DD4">
      <w:pPr>
        <w:tabs>
          <w:tab w:val="num" w:pos="142"/>
        </w:tabs>
        <w:ind w:left="709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- о типе противообледенительной жидкости;</w:t>
      </w:r>
    </w:p>
    <w:p w:rsidR="00C4396F" w:rsidRPr="007E7B3F" w:rsidRDefault="00C4396F" w:rsidP="00FE6DD4">
      <w:pPr>
        <w:tabs>
          <w:tab w:val="num" w:pos="142"/>
        </w:tabs>
        <w:ind w:left="709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- соотношении жидкости и воды (</w:t>
      </w:r>
      <w:r w:rsidR="0034636E" w:rsidRPr="007E7B3F">
        <w:rPr>
          <w:sz w:val="22"/>
          <w:szCs w:val="22"/>
        </w:rPr>
        <w:t>для типа</w:t>
      </w:r>
      <w:r w:rsidRPr="007E7B3F">
        <w:rPr>
          <w:sz w:val="22"/>
          <w:szCs w:val="22"/>
        </w:rPr>
        <w:t xml:space="preserve"> </w:t>
      </w:r>
      <w:r w:rsidR="0034636E">
        <w:rPr>
          <w:sz w:val="22"/>
          <w:szCs w:val="22"/>
          <w:lang w:val="en-US"/>
        </w:rPr>
        <w:t>I</w:t>
      </w:r>
      <w:r w:rsidR="0034636E" w:rsidRPr="0034636E">
        <w:rPr>
          <w:sz w:val="22"/>
          <w:szCs w:val="22"/>
        </w:rPr>
        <w:t>,</w:t>
      </w:r>
      <w:r w:rsidR="0034636E">
        <w:rPr>
          <w:sz w:val="22"/>
          <w:szCs w:val="22"/>
        </w:rPr>
        <w:t xml:space="preserve"> </w:t>
      </w:r>
      <w:r w:rsidRPr="007E7B3F">
        <w:rPr>
          <w:sz w:val="22"/>
          <w:szCs w:val="22"/>
          <w:lang w:val="en-US"/>
        </w:rPr>
        <w:t>IV</w:t>
      </w:r>
      <w:r w:rsidRPr="007E7B3F">
        <w:rPr>
          <w:sz w:val="22"/>
          <w:szCs w:val="22"/>
        </w:rPr>
        <w:t>);</w:t>
      </w:r>
    </w:p>
    <w:p w:rsidR="00C4396F" w:rsidRPr="007E7B3F" w:rsidRDefault="00C4396F" w:rsidP="00FE6DD4">
      <w:pPr>
        <w:tabs>
          <w:tab w:val="num" w:pos="142"/>
        </w:tabs>
        <w:ind w:left="709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- времени начала последней процедуры применения противообледенительной жидкости;</w:t>
      </w:r>
    </w:p>
    <w:p w:rsidR="00C4396F" w:rsidRPr="007E7B3F" w:rsidRDefault="00C4396F" w:rsidP="00FE6DD4">
      <w:pPr>
        <w:tabs>
          <w:tab w:val="num" w:pos="142"/>
        </w:tabs>
        <w:ind w:left="709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- подтверждении того, что воздушное судно отвечает концепции чистого ВС.</w:t>
      </w:r>
    </w:p>
    <w:p w:rsidR="00C4396F" w:rsidRPr="007E7B3F" w:rsidRDefault="00C4396F" w:rsidP="00FE6DD4">
      <w:pPr>
        <w:tabs>
          <w:tab w:val="num" w:pos="0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Командир ВС несет ответственность за обеспечение того, чтобы ВС перед взлетом соответствовало концепции чистого ВС. </w:t>
      </w:r>
    </w:p>
    <w:p w:rsidR="00CE6DCF" w:rsidRPr="007E7B3F" w:rsidRDefault="00CE6DCF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b/>
          <w:sz w:val="22"/>
        </w:rPr>
      </w:pPr>
      <w:r w:rsidRPr="007E7B3F">
        <w:rPr>
          <w:b/>
          <w:sz w:val="22"/>
        </w:rPr>
        <w:t>Системы регистрации</w:t>
      </w:r>
    </w:p>
    <w:p w:rsidR="002677DD" w:rsidRPr="007E7B3F" w:rsidRDefault="00CE6DCF" w:rsidP="00A047D6">
      <w:pPr>
        <w:pStyle w:val="af"/>
        <w:numPr>
          <w:ilvl w:val="2"/>
          <w:numId w:val="18"/>
        </w:numPr>
        <w:tabs>
          <w:tab w:val="clear" w:pos="3460"/>
          <w:tab w:val="left" w:pos="0"/>
        </w:tabs>
        <w:ind w:left="0" w:firstLine="0"/>
        <w:jc w:val="both"/>
        <w:rPr>
          <w:bCs/>
          <w:sz w:val="22"/>
          <w:szCs w:val="22"/>
        </w:rPr>
      </w:pPr>
      <w:r w:rsidRPr="007E7B3F">
        <w:rPr>
          <w:sz w:val="22"/>
        </w:rPr>
        <w:t>Исполнитель</w:t>
      </w:r>
      <w:r w:rsidR="002677DD" w:rsidRPr="007E7B3F">
        <w:rPr>
          <w:sz w:val="22"/>
        </w:rPr>
        <w:t>,</w:t>
      </w:r>
      <w:r w:rsidR="002677DD" w:rsidRPr="007E7B3F">
        <w:rPr>
          <w:bCs/>
          <w:sz w:val="22"/>
          <w:szCs w:val="22"/>
        </w:rPr>
        <w:t xml:space="preserve"> при регистрации пассажиров и багажа Заказчика, в том числе пассажиров</w:t>
      </w:r>
      <w:r w:rsidR="00431FCD" w:rsidRPr="007E7B3F">
        <w:rPr>
          <w:bCs/>
          <w:sz w:val="22"/>
          <w:szCs w:val="22"/>
        </w:rPr>
        <w:t xml:space="preserve"> </w:t>
      </w:r>
      <w:r w:rsidR="002677DD" w:rsidRPr="007E7B3F">
        <w:rPr>
          <w:bCs/>
          <w:sz w:val="22"/>
          <w:szCs w:val="22"/>
        </w:rPr>
        <w:t>с электронными билетами использует собственную автоматизированную систему управления отправками пассажиров АСР «Астра», либо автоматизированную систему регистрации (АСР) Заказчика (при этом канал связи обеспечивает Заказчик).</w:t>
      </w:r>
    </w:p>
    <w:p w:rsidR="002677DD" w:rsidRPr="007E7B3F" w:rsidRDefault="00407551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bCs/>
          <w:sz w:val="22"/>
          <w:szCs w:val="22"/>
        </w:rPr>
      </w:pPr>
      <w:r w:rsidRPr="007E7B3F">
        <w:rPr>
          <w:bCs/>
          <w:sz w:val="22"/>
          <w:szCs w:val="22"/>
        </w:rPr>
        <w:t xml:space="preserve">Исполнитель предоставляет </w:t>
      </w:r>
      <w:r w:rsidR="002677DD" w:rsidRPr="007E7B3F">
        <w:rPr>
          <w:bCs/>
          <w:sz w:val="22"/>
          <w:szCs w:val="22"/>
        </w:rPr>
        <w:t>стандартный пакет документов выходных форм перевозочной документации, в том числе документы, предоставляемые на борт воздушного судна:</w:t>
      </w:r>
    </w:p>
    <w:p w:rsidR="002677DD" w:rsidRPr="007E7B3F" w:rsidRDefault="002677DD" w:rsidP="00A047D6">
      <w:pPr>
        <w:pStyle w:val="af"/>
        <w:numPr>
          <w:ilvl w:val="0"/>
          <w:numId w:val="20"/>
        </w:numPr>
        <w:rPr>
          <w:bCs/>
          <w:sz w:val="22"/>
          <w:szCs w:val="22"/>
        </w:rPr>
      </w:pPr>
      <w:r w:rsidRPr="007E7B3F">
        <w:rPr>
          <w:bCs/>
          <w:sz w:val="22"/>
          <w:szCs w:val="22"/>
        </w:rPr>
        <w:t>Сводная загрузочная ведомость (</w:t>
      </w:r>
      <w:r w:rsidRPr="007E7B3F">
        <w:rPr>
          <w:bCs/>
          <w:sz w:val="22"/>
          <w:szCs w:val="22"/>
          <w:lang w:val="en-US"/>
        </w:rPr>
        <w:t>Loadsheet</w:t>
      </w:r>
      <w:r w:rsidRPr="007E7B3F">
        <w:rPr>
          <w:bCs/>
          <w:sz w:val="22"/>
          <w:szCs w:val="22"/>
        </w:rPr>
        <w:t xml:space="preserve">)- 4 </w:t>
      </w:r>
      <w:r w:rsidR="0073407C" w:rsidRPr="007E7B3F">
        <w:rPr>
          <w:bCs/>
          <w:sz w:val="22"/>
          <w:szCs w:val="22"/>
        </w:rPr>
        <w:t>экз.</w:t>
      </w:r>
      <w:r w:rsidRPr="007E7B3F">
        <w:rPr>
          <w:bCs/>
          <w:sz w:val="22"/>
          <w:szCs w:val="22"/>
        </w:rPr>
        <w:t xml:space="preserve"> (ВВЛ) и 6 </w:t>
      </w:r>
      <w:r w:rsidR="0073407C" w:rsidRPr="007E7B3F">
        <w:rPr>
          <w:bCs/>
          <w:sz w:val="22"/>
          <w:szCs w:val="22"/>
        </w:rPr>
        <w:t>экз</w:t>
      </w:r>
      <w:r w:rsidRPr="007E7B3F">
        <w:rPr>
          <w:bCs/>
          <w:sz w:val="22"/>
          <w:szCs w:val="22"/>
        </w:rPr>
        <w:t>. (МВЛ);</w:t>
      </w:r>
    </w:p>
    <w:p w:rsidR="002677DD" w:rsidRPr="007E7B3F" w:rsidRDefault="00270180" w:rsidP="00A047D6">
      <w:pPr>
        <w:pStyle w:val="af"/>
        <w:numPr>
          <w:ilvl w:val="0"/>
          <w:numId w:val="20"/>
        </w:numPr>
        <w:rPr>
          <w:bCs/>
          <w:sz w:val="22"/>
          <w:szCs w:val="22"/>
        </w:rPr>
      </w:pPr>
      <w:r w:rsidRPr="007E7B3F">
        <w:rPr>
          <w:sz w:val="22"/>
          <w:szCs w:val="22"/>
        </w:rPr>
        <w:t>Манифест пассажирский (PassengerManifest) – 1 экз. (ВВЛ) и 5 экз. МВЛ)</w:t>
      </w:r>
      <w:r w:rsidR="002677DD" w:rsidRPr="007E7B3F">
        <w:rPr>
          <w:bCs/>
          <w:sz w:val="22"/>
          <w:szCs w:val="22"/>
        </w:rPr>
        <w:t>;</w:t>
      </w:r>
    </w:p>
    <w:p w:rsidR="002677DD" w:rsidRPr="007E7B3F" w:rsidRDefault="00270180" w:rsidP="00A047D6">
      <w:pPr>
        <w:pStyle w:val="af"/>
        <w:numPr>
          <w:ilvl w:val="0"/>
          <w:numId w:val="20"/>
        </w:numPr>
        <w:rPr>
          <w:bCs/>
          <w:sz w:val="22"/>
          <w:szCs w:val="22"/>
        </w:rPr>
      </w:pPr>
      <w:r w:rsidRPr="007E7B3F">
        <w:rPr>
          <w:sz w:val="22"/>
          <w:szCs w:val="22"/>
        </w:rPr>
        <w:t>Манифест багажный (BaggageManifest) – 3 экз. (ВВЛ) и 5 экз. (МВЛ)</w:t>
      </w:r>
      <w:r w:rsidR="0073407C" w:rsidRPr="007E7B3F">
        <w:rPr>
          <w:bCs/>
          <w:sz w:val="22"/>
          <w:szCs w:val="22"/>
        </w:rPr>
        <w:t>.</w:t>
      </w:r>
    </w:p>
    <w:p w:rsidR="00D6158A" w:rsidRPr="007E7B3F" w:rsidRDefault="00D6158A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обязуется своевременно отправлять в систему регистрации Исполнителя полные списки забронированных пассажиров (PNL</w:t>
      </w:r>
      <w:r w:rsidR="00270180" w:rsidRPr="007E7B3F">
        <w:rPr>
          <w:sz w:val="22"/>
        </w:rPr>
        <w:t>), с</w:t>
      </w:r>
      <w:r w:rsidRPr="007E7B3F">
        <w:rPr>
          <w:sz w:val="22"/>
        </w:rPr>
        <w:t xml:space="preserve"> паспортными данными в формате </w:t>
      </w:r>
      <w:r w:rsidRPr="007E7B3F">
        <w:rPr>
          <w:sz w:val="22"/>
          <w:lang w:val="en-US"/>
        </w:rPr>
        <w:t>DOCS</w:t>
      </w:r>
      <w:r w:rsidRPr="007E7B3F">
        <w:rPr>
          <w:sz w:val="22"/>
        </w:rPr>
        <w:t xml:space="preserve"> не менее, чем за 4 часа и ADL не менее, чем за 1,5 часа до вылета рейса. </w:t>
      </w:r>
    </w:p>
    <w:p w:rsidR="00D6158A" w:rsidRPr="007E7B3F" w:rsidRDefault="00D6158A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7C2580" w:rsidRPr="007E7B3F" w:rsidRDefault="007C2580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Заказчик обязуется за </w:t>
      </w:r>
      <w:r w:rsidRPr="007E7B3F">
        <w:rPr>
          <w:snapToGrid w:val="0"/>
          <w:sz w:val="22"/>
          <w:szCs w:val="22"/>
        </w:rPr>
        <w:t xml:space="preserve">12 часов (но не менее чем за 4 часа) до вылета рейса </w:t>
      </w:r>
      <w:r w:rsidRPr="007E7B3F">
        <w:rPr>
          <w:sz w:val="22"/>
          <w:szCs w:val="22"/>
        </w:rPr>
        <w:t xml:space="preserve">предоставлять Исполнителю имеющуюся информацию о наличии пассажиров с ограничениями жизнедеятельности на электронную почту </w:t>
      </w:r>
      <w:hyperlink r:id="rId9" w:history="1">
        <w:r w:rsidR="00E06D36" w:rsidRPr="001B2B19">
          <w:rPr>
            <w:rStyle w:val="a4"/>
            <w:sz w:val="22"/>
            <w:szCs w:val="22"/>
            <w:lang w:val="en-US"/>
          </w:rPr>
          <w:t>oopp</w:t>
        </w:r>
        <w:r w:rsidR="00E06D36" w:rsidRPr="001B2B19">
          <w:rPr>
            <w:rStyle w:val="a4"/>
            <w:sz w:val="22"/>
            <w:szCs w:val="22"/>
          </w:rPr>
          <w:t>@</w:t>
        </w:r>
        <w:r w:rsidR="00E06D36" w:rsidRPr="001B2B19">
          <w:rPr>
            <w:rStyle w:val="a4"/>
            <w:sz w:val="22"/>
            <w:szCs w:val="22"/>
            <w:lang w:val="en-US"/>
          </w:rPr>
          <w:t>aerochita</w:t>
        </w:r>
        <w:r w:rsidR="00E06D36" w:rsidRPr="001B2B19">
          <w:rPr>
            <w:rStyle w:val="a4"/>
            <w:sz w:val="22"/>
            <w:szCs w:val="22"/>
          </w:rPr>
          <w:t>.</w:t>
        </w:r>
        <w:proofErr w:type="spellStart"/>
        <w:r w:rsidR="00E06D36" w:rsidRPr="001B2B1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E06D36">
        <w:rPr>
          <w:rStyle w:val="a4"/>
          <w:color w:val="auto"/>
          <w:sz w:val="22"/>
          <w:szCs w:val="22"/>
          <w:u w:val="none"/>
        </w:rPr>
        <w:t xml:space="preserve"> </w:t>
      </w:r>
      <w:r w:rsidR="00431FCD" w:rsidRPr="007E7B3F">
        <w:rPr>
          <w:rStyle w:val="a4"/>
          <w:color w:val="auto"/>
          <w:sz w:val="22"/>
          <w:szCs w:val="22"/>
          <w:u w:val="none"/>
        </w:rPr>
        <w:t>с</w:t>
      </w:r>
      <w:r w:rsidRPr="007E7B3F">
        <w:rPr>
          <w:sz w:val="22"/>
          <w:szCs w:val="22"/>
        </w:rPr>
        <w:t xml:space="preserve"> указанием в письменной форме кодов уровня специального обслуживания в соответствии с </w:t>
      </w:r>
      <w:r w:rsidR="00E06D36">
        <w:rPr>
          <w:sz w:val="22"/>
          <w:szCs w:val="22"/>
        </w:rPr>
        <w:t>П</w:t>
      </w:r>
      <w:r w:rsidRPr="007E7B3F">
        <w:rPr>
          <w:sz w:val="22"/>
          <w:szCs w:val="22"/>
        </w:rPr>
        <w:t xml:space="preserve">риложением № 1 к </w:t>
      </w:r>
      <w:r w:rsidR="00941B49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оговору.</w:t>
      </w:r>
    </w:p>
    <w:p w:rsidR="002677DD" w:rsidRPr="007E7B3F" w:rsidRDefault="002677DD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b/>
          <w:sz w:val="22"/>
        </w:rPr>
      </w:pPr>
      <w:r w:rsidRPr="007E7B3F">
        <w:rPr>
          <w:b/>
          <w:sz w:val="22"/>
        </w:rPr>
        <w:t xml:space="preserve">Для авиакомпаний, использующих системы регистрации отличные от «Астра»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Исполнитель оказывает Заказчику услуги по регистрации пассажиров и багажа Заказчика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на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стойках регистрации в аэропорту с использованием автоматизированной системы регистрации Заказчика. Заказчик обеспечивает Исполнителя необходимым количеством Пультов для доступа в систему регистрации с правом пользования на период действия </w:t>
      </w:r>
      <w:r w:rsidR="00941B49">
        <w:rPr>
          <w:sz w:val="22"/>
        </w:rPr>
        <w:t>Д</w:t>
      </w:r>
      <w:r w:rsidRPr="007E7B3F">
        <w:rPr>
          <w:sz w:val="22"/>
        </w:rPr>
        <w:t>оговора.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Заказчик обязуется осуществлять сопровождение Пультов, обеспечивать их работоспособность, за свой счет исправлять ошибки в работе Пультов, выявленные в течение срока действия настоящего </w:t>
      </w:r>
      <w:r w:rsidR="00941B49">
        <w:rPr>
          <w:sz w:val="22"/>
        </w:rPr>
        <w:t>Д</w:t>
      </w:r>
      <w:r w:rsidRPr="007E7B3F">
        <w:rPr>
          <w:sz w:val="22"/>
        </w:rPr>
        <w:t xml:space="preserve">оговора.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Заказчик обязуется осуществлять оперативную поддержку работы системы регистрации в режиме «горячей линии», предоставлять консультации персоналу Исполнителя по регистрации, а также персоналу, осуществляющему техническое обслуживание, по использованию системы регистрации Заказчика.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Заказчик самостоятельно ведет базы данных по рейсам, необходимые для функционирования системы регистрации.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обязуется своевременно отправлять в систему регистрации полные списки забронированных пассажиров с паспортными данными (PNL)</w:t>
      </w:r>
      <w:r w:rsidR="00300D2A" w:rsidRPr="007E7B3F">
        <w:rPr>
          <w:sz w:val="22"/>
        </w:rPr>
        <w:t xml:space="preserve"> в формате </w:t>
      </w:r>
      <w:r w:rsidR="00300D2A" w:rsidRPr="007E7B3F">
        <w:rPr>
          <w:sz w:val="22"/>
          <w:lang w:val="en-US"/>
        </w:rPr>
        <w:t>DOCS</w:t>
      </w:r>
      <w:r w:rsidR="00300D2A" w:rsidRPr="007E7B3F">
        <w:rPr>
          <w:sz w:val="22"/>
        </w:rPr>
        <w:t>, с учетом членов экипажа</w:t>
      </w:r>
      <w:r w:rsidRPr="007E7B3F">
        <w:rPr>
          <w:sz w:val="22"/>
        </w:rPr>
        <w:t>, не менее чем за 23 часа и ADL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не менее, чем за 1,5 часа до вылета рейса на обслуживаемые с помощью системы регистрации рейсы Заказчика.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lastRenderedPageBreak/>
        <w:t xml:space="preserve">Исполнитель предоставляет Заказчику список работников Исполнителя для получения ими персонального доступа в виде имении пароля от Заказчика для доступа к DCS Заказчика. Исполнитель несет ответственность перед Заказчиком за неправомерное использование сотрудниками Исполнителя прав доступа к DCS Заказчика, передачу прав доступа третьим лицам без согласия Заказчика и/или утрату этих прав сотрудниками Исполнителя. </w:t>
      </w:r>
    </w:p>
    <w:p w:rsidR="00300D2A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</w:rPr>
        <w:t xml:space="preserve">Заказчик обязуется обучить работников Исполнителя работе в автоматизированной системе регистрации Заказчика и выдать соответствующие свидетельства. </w:t>
      </w:r>
      <w:r w:rsidR="00300D2A" w:rsidRPr="007E7B3F">
        <w:rPr>
          <w:sz w:val="22"/>
          <w:szCs w:val="22"/>
        </w:rPr>
        <w:t xml:space="preserve">В ходе обучения </w:t>
      </w:r>
      <w:r w:rsidR="00C658C8" w:rsidRPr="007E7B3F">
        <w:rPr>
          <w:sz w:val="22"/>
          <w:szCs w:val="22"/>
        </w:rPr>
        <w:t>Заказчик</w:t>
      </w:r>
      <w:r w:rsidR="00300D2A" w:rsidRPr="007E7B3F">
        <w:rPr>
          <w:sz w:val="22"/>
          <w:szCs w:val="22"/>
        </w:rPr>
        <w:t xml:space="preserve"> выдает каждому сотруднику Исполнителя экземпляры пособий на бумажном носителе или в электронном виде, в котором подробно описаны правила и команды, необходимые для нормального функционирования Системы регистрации </w:t>
      </w:r>
      <w:r w:rsidR="00C658C8" w:rsidRPr="007E7B3F">
        <w:rPr>
          <w:sz w:val="22"/>
          <w:szCs w:val="22"/>
        </w:rPr>
        <w:t>Заказчика</w:t>
      </w:r>
      <w:r w:rsidR="00300D2A" w:rsidRPr="007E7B3F">
        <w:rPr>
          <w:sz w:val="22"/>
          <w:szCs w:val="22"/>
        </w:rPr>
        <w:t>. После начала регулярной работы Исполнителя с Системой регистрации все дополнительное обучение персонала Исполнителя производиться по дополнительной договоренности сторон.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После установки автоматизированной системы регистрации Заказчика Исполнитель обязуется производить регистрацию и посадку пассажиров Заказчика с использованием данной системы. При недоступности системы DCS Заказчика, по причинам, лежащим вне зоны технической ответственности Исполнителя, регистрация производится Исполнителем в собственной системе. Заказчик обязуется своевременно отправлять в систему регистрации Исполнителя полные списки забронированных пассажиров </w:t>
      </w:r>
      <w:r w:rsidR="00D6158A" w:rsidRPr="007E7B3F">
        <w:rPr>
          <w:sz w:val="22"/>
        </w:rPr>
        <w:t xml:space="preserve">(PNL), </w:t>
      </w:r>
      <w:r w:rsidRPr="007E7B3F">
        <w:rPr>
          <w:sz w:val="22"/>
        </w:rPr>
        <w:t xml:space="preserve">с паспортными данными </w:t>
      </w:r>
      <w:r w:rsidR="00D6158A" w:rsidRPr="007E7B3F">
        <w:rPr>
          <w:sz w:val="22"/>
        </w:rPr>
        <w:t xml:space="preserve">в формате </w:t>
      </w:r>
      <w:r w:rsidR="00D6158A" w:rsidRPr="007E7B3F">
        <w:rPr>
          <w:sz w:val="22"/>
          <w:lang w:val="en-US"/>
        </w:rPr>
        <w:t>DOCS</w:t>
      </w:r>
      <w:r w:rsidR="00300D2A" w:rsidRPr="007E7B3F">
        <w:rPr>
          <w:sz w:val="22"/>
        </w:rPr>
        <w:t xml:space="preserve">, с учетом членов </w:t>
      </w:r>
      <w:r w:rsidR="006536B6" w:rsidRPr="007E7B3F">
        <w:rPr>
          <w:sz w:val="22"/>
        </w:rPr>
        <w:t>экипажа, не</w:t>
      </w:r>
      <w:r w:rsidRPr="007E7B3F">
        <w:rPr>
          <w:sz w:val="22"/>
        </w:rPr>
        <w:t xml:space="preserve"> менее</w:t>
      </w:r>
      <w:r w:rsidR="00DF04A2" w:rsidRPr="007E7B3F">
        <w:rPr>
          <w:sz w:val="22"/>
        </w:rPr>
        <w:t>,</w:t>
      </w:r>
      <w:r w:rsidRPr="007E7B3F">
        <w:rPr>
          <w:sz w:val="22"/>
        </w:rPr>
        <w:t xml:space="preserve"> чем за 4 часа и ADL не менее, чем за 1,5 часа до вылета рейса. </w:t>
      </w:r>
    </w:p>
    <w:p w:rsidR="00D6158A" w:rsidRPr="007E7B3F" w:rsidRDefault="00D6158A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2677DD" w:rsidRPr="007E7B3F" w:rsidRDefault="00407551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Исполнитель </w:t>
      </w:r>
      <w:r w:rsidR="00A912E4" w:rsidRPr="007E7B3F">
        <w:rPr>
          <w:sz w:val="22"/>
        </w:rPr>
        <w:t>предоставляет пакет</w:t>
      </w:r>
      <w:r w:rsidR="002677DD" w:rsidRPr="007E7B3F">
        <w:rPr>
          <w:sz w:val="22"/>
        </w:rPr>
        <w:t xml:space="preserve"> документов выходных форм перевозочной документации в соответствии</w:t>
      </w:r>
      <w:r w:rsidR="00431FCD" w:rsidRPr="007E7B3F">
        <w:rPr>
          <w:sz w:val="22"/>
        </w:rPr>
        <w:t xml:space="preserve"> </w:t>
      </w:r>
      <w:r w:rsidR="002677DD" w:rsidRPr="007E7B3F">
        <w:rPr>
          <w:sz w:val="22"/>
        </w:rPr>
        <w:t xml:space="preserve">с требованиями Заказчика.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При несоответствии базы данных системы регистрации Заказчика на момент начала регистрации пассажиров Исполнитель имеет право осуществлять регистрацию в собственной системе «Астра».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Исполнитель не несет ответственности за форматы сообщений, генерируемых системой регистрации Заказчика, и возможные претензии, включая материальные, связанные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с несоответствием форматов сообщений требованиям обслуживающих компаний в аэропортах прибытия.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Заказчик несет ответственность за соответствие расчетов, выполняемых в системе регистрации Заказчика, нормам и требованиям по обеспечению безопасности полетов, в случае если сотрудники Исполнителя осуществляли соответствующие расчеты надлежащим образом. </w:t>
      </w:r>
    </w:p>
    <w:p w:rsidR="002677DD" w:rsidRPr="007E7B3F" w:rsidRDefault="002677DD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Заказчик несет ответственность за поддержание базы данных в состоянии, необходимом для полноценной работы системы регистрации, и ее достоверность.</w:t>
      </w:r>
    </w:p>
    <w:p w:rsidR="00CE6DCF" w:rsidRPr="007E7B3F" w:rsidRDefault="00E31095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</w:t>
      </w:r>
      <w:r w:rsidR="002677DD" w:rsidRPr="007E7B3F">
        <w:rPr>
          <w:sz w:val="22"/>
        </w:rPr>
        <w:t>аказчик несет материальную ответственность за ошибки в работе Пультов, повлекших</w:t>
      </w:r>
      <w:r w:rsidR="00431FCD" w:rsidRPr="007E7B3F">
        <w:rPr>
          <w:sz w:val="22"/>
        </w:rPr>
        <w:t xml:space="preserve"> </w:t>
      </w:r>
      <w:r w:rsidR="002677DD" w:rsidRPr="007E7B3F">
        <w:rPr>
          <w:sz w:val="22"/>
        </w:rPr>
        <w:t>за собой нанесение материального ущерба Исполнителю в размере нанесенного ущерба. Сумма ущерба должна быть подтверждена документально Исполнителем.</w:t>
      </w:r>
    </w:p>
    <w:p w:rsidR="0070670B" w:rsidRPr="007E7B3F" w:rsidRDefault="0070670B" w:rsidP="0060678D">
      <w:pPr>
        <w:pStyle w:val="af"/>
        <w:tabs>
          <w:tab w:val="num" w:pos="3402"/>
        </w:tabs>
        <w:ind w:left="0"/>
        <w:jc w:val="both"/>
        <w:rPr>
          <w:color w:val="FF0000"/>
          <w:sz w:val="22"/>
        </w:rPr>
      </w:pPr>
    </w:p>
    <w:p w:rsidR="00B00D26" w:rsidRPr="007E7B3F" w:rsidRDefault="00B00D26" w:rsidP="00A047D6">
      <w:pPr>
        <w:pStyle w:val="1"/>
        <w:numPr>
          <w:ilvl w:val="0"/>
          <w:numId w:val="18"/>
        </w:numPr>
        <w:rPr>
          <w:b/>
        </w:rPr>
      </w:pPr>
      <w:r w:rsidRPr="007E7B3F">
        <w:rPr>
          <w:b/>
        </w:rPr>
        <w:t xml:space="preserve">ДОПОЛНИТЕЛЬНЫЕ УСЛУГИ </w:t>
      </w:r>
    </w:p>
    <w:p w:rsidR="00B00D26" w:rsidRPr="007E7B3F" w:rsidRDefault="00E06D36" w:rsidP="006536B6">
      <w:pPr>
        <w:jc w:val="both"/>
        <w:rPr>
          <w:sz w:val="22"/>
        </w:rPr>
      </w:pPr>
      <w:r>
        <w:rPr>
          <w:sz w:val="22"/>
        </w:rPr>
        <w:t xml:space="preserve">5.1. </w:t>
      </w:r>
      <w:r w:rsidR="00B00D26" w:rsidRPr="007E7B3F">
        <w:rPr>
          <w:sz w:val="22"/>
        </w:rPr>
        <w:t>По мере возможности, Исполнитель может предоставить</w:t>
      </w:r>
      <w:r w:rsidR="00996D06" w:rsidRPr="007E7B3F">
        <w:rPr>
          <w:sz w:val="22"/>
        </w:rPr>
        <w:t xml:space="preserve"> </w:t>
      </w:r>
      <w:r w:rsidR="00B00D26" w:rsidRPr="007E7B3F">
        <w:rPr>
          <w:sz w:val="22"/>
        </w:rPr>
        <w:t>Заказчику</w:t>
      </w:r>
      <w:r w:rsidR="00B63B80" w:rsidRPr="007E7B3F">
        <w:rPr>
          <w:sz w:val="22"/>
        </w:rPr>
        <w:t xml:space="preserve"> дополнительные услуги</w:t>
      </w:r>
      <w:r w:rsidR="00996D06" w:rsidRPr="007E7B3F">
        <w:rPr>
          <w:sz w:val="22"/>
        </w:rPr>
        <w:t xml:space="preserve"> </w:t>
      </w:r>
      <w:r w:rsidR="00B63B80" w:rsidRPr="007E7B3F">
        <w:rPr>
          <w:sz w:val="22"/>
        </w:rPr>
        <w:t>(по агентским договорам Исполнителя с третьими лицами):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</w:t>
      </w:r>
      <w:r w:rsidR="00B00D26" w:rsidRPr="007E7B3F">
        <w:rPr>
          <w:sz w:val="22"/>
          <w:szCs w:val="22"/>
        </w:rPr>
        <w:t>ерегрузка багажа из ВС в ВС, хранение багажа, недогруженного перевозчиком, непрошедшего по предельной коммерческой загрузке;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о</w:t>
      </w:r>
      <w:r w:rsidR="00B00D26" w:rsidRPr="007E7B3F">
        <w:rPr>
          <w:sz w:val="22"/>
          <w:szCs w:val="22"/>
        </w:rPr>
        <w:t>бслуживание груза при выполнении регулярных рейсов, спецрейсов, международных рейсов;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</w:t>
      </w:r>
      <w:r w:rsidR="00B00D26" w:rsidRPr="007E7B3F">
        <w:rPr>
          <w:sz w:val="22"/>
          <w:szCs w:val="22"/>
        </w:rPr>
        <w:t>ерегрузка груза (почты) из ВС в ВС;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</w:t>
      </w:r>
      <w:r w:rsidR="00B00D26" w:rsidRPr="007E7B3F">
        <w:rPr>
          <w:sz w:val="22"/>
          <w:szCs w:val="22"/>
        </w:rPr>
        <w:t>огруз</w:t>
      </w:r>
      <w:r w:rsidR="00BD7D1E" w:rsidRPr="007E7B3F">
        <w:rPr>
          <w:sz w:val="22"/>
          <w:szCs w:val="22"/>
        </w:rPr>
        <w:t>ка/ выгрузка балласта на/ из ВС;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  <w:tab w:val="num" w:pos="1418"/>
        </w:tabs>
        <w:rPr>
          <w:sz w:val="22"/>
          <w:szCs w:val="22"/>
        </w:rPr>
      </w:pPr>
      <w:r w:rsidRPr="007E7B3F">
        <w:rPr>
          <w:sz w:val="22"/>
          <w:szCs w:val="22"/>
        </w:rPr>
        <w:t>п</w:t>
      </w:r>
      <w:r w:rsidR="00B00D26" w:rsidRPr="007E7B3F">
        <w:rPr>
          <w:sz w:val="22"/>
          <w:szCs w:val="22"/>
        </w:rPr>
        <w:t>редоставление спецтехники и оборудования;</w:t>
      </w:r>
    </w:p>
    <w:p w:rsidR="00B00D26" w:rsidRPr="007E7B3F" w:rsidRDefault="00B63B80" w:rsidP="00A047D6">
      <w:pPr>
        <w:pStyle w:val="af"/>
        <w:numPr>
          <w:ilvl w:val="0"/>
          <w:numId w:val="21"/>
        </w:numPr>
        <w:tabs>
          <w:tab w:val="left" w:pos="465"/>
          <w:tab w:val="num" w:pos="1418"/>
        </w:tabs>
        <w:rPr>
          <w:sz w:val="22"/>
          <w:szCs w:val="22"/>
        </w:rPr>
      </w:pPr>
      <w:r w:rsidRPr="007E7B3F">
        <w:rPr>
          <w:sz w:val="22"/>
          <w:szCs w:val="22"/>
        </w:rPr>
        <w:t>р</w:t>
      </w:r>
      <w:r w:rsidR="00B00D26" w:rsidRPr="007E7B3F">
        <w:rPr>
          <w:sz w:val="22"/>
          <w:szCs w:val="22"/>
        </w:rPr>
        <w:t>егистрация пассажиров в автоматизированной системе регистрации пассажиров и багажа;</w:t>
      </w:r>
    </w:p>
    <w:p w:rsidR="00B00D26" w:rsidRPr="007E7B3F" w:rsidRDefault="00B00D26" w:rsidP="00A047D6">
      <w:pPr>
        <w:pStyle w:val="af"/>
        <w:numPr>
          <w:ilvl w:val="0"/>
          <w:numId w:val="21"/>
        </w:numPr>
        <w:tabs>
          <w:tab w:val="left" w:pos="465"/>
          <w:tab w:val="num" w:pos="1418"/>
        </w:tabs>
        <w:rPr>
          <w:sz w:val="22"/>
          <w:szCs w:val="22"/>
        </w:rPr>
      </w:pPr>
      <w:r w:rsidRPr="007E7B3F">
        <w:rPr>
          <w:sz w:val="22"/>
          <w:szCs w:val="22"/>
        </w:rPr>
        <w:t>и прочие услуги.</w:t>
      </w:r>
    </w:p>
    <w:p w:rsidR="00B63B80" w:rsidRPr="007E7B3F" w:rsidRDefault="00B63B80" w:rsidP="006536B6">
      <w:pPr>
        <w:pStyle w:val="10"/>
        <w:widowControl/>
        <w:spacing w:line="240" w:lineRule="auto"/>
        <w:rPr>
          <w:szCs w:val="22"/>
        </w:rPr>
      </w:pPr>
      <w:r w:rsidRPr="007E7B3F">
        <w:rPr>
          <w:szCs w:val="22"/>
        </w:rPr>
        <w:t>Заказчик при этом все расчеты за оказанные услуги производит с Исполнителем, расчеты</w:t>
      </w:r>
      <w:r w:rsidR="00431FCD" w:rsidRPr="007E7B3F">
        <w:rPr>
          <w:szCs w:val="22"/>
        </w:rPr>
        <w:t xml:space="preserve"> </w:t>
      </w:r>
      <w:r w:rsidRPr="007E7B3F">
        <w:rPr>
          <w:szCs w:val="22"/>
        </w:rPr>
        <w:t xml:space="preserve">с операторами Исполнитель производит самостоятельно. Ответственность за качество оказываемых по </w:t>
      </w:r>
      <w:r w:rsidR="00941B49">
        <w:rPr>
          <w:szCs w:val="22"/>
        </w:rPr>
        <w:t>Д</w:t>
      </w:r>
      <w:r w:rsidRPr="007E7B3F">
        <w:rPr>
          <w:szCs w:val="22"/>
        </w:rPr>
        <w:t>оговору услуг перед Заказчиком несет Исполнитель.</w:t>
      </w:r>
    </w:p>
    <w:p w:rsidR="00B00D26" w:rsidRDefault="00B00D26" w:rsidP="0060678D">
      <w:pPr>
        <w:tabs>
          <w:tab w:val="num" w:pos="3402"/>
        </w:tabs>
        <w:jc w:val="center"/>
        <w:rPr>
          <w:b/>
          <w:color w:val="FF0000"/>
          <w:sz w:val="22"/>
        </w:rPr>
      </w:pPr>
    </w:p>
    <w:p w:rsidR="00E06D36" w:rsidRPr="007E7B3F" w:rsidRDefault="00E06D36" w:rsidP="0060678D">
      <w:pPr>
        <w:tabs>
          <w:tab w:val="num" w:pos="3402"/>
        </w:tabs>
        <w:jc w:val="center"/>
        <w:rPr>
          <w:b/>
          <w:color w:val="FF0000"/>
          <w:sz w:val="22"/>
        </w:rPr>
      </w:pPr>
    </w:p>
    <w:p w:rsidR="00B11976" w:rsidRPr="007E7B3F" w:rsidRDefault="00B11976" w:rsidP="00A047D6">
      <w:pPr>
        <w:pStyle w:val="1"/>
        <w:numPr>
          <w:ilvl w:val="0"/>
          <w:numId w:val="18"/>
        </w:numPr>
        <w:rPr>
          <w:b/>
        </w:rPr>
      </w:pPr>
      <w:r w:rsidRPr="007E7B3F">
        <w:rPr>
          <w:b/>
        </w:rPr>
        <w:lastRenderedPageBreak/>
        <w:t>ОБЯЗАННОСТИ СТОРОН</w:t>
      </w:r>
    </w:p>
    <w:p w:rsidR="002277DC" w:rsidRPr="007E7B3F" w:rsidRDefault="00F15033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rPr>
          <w:b/>
          <w:sz w:val="22"/>
        </w:rPr>
      </w:pPr>
      <w:r w:rsidRPr="007E7B3F">
        <w:rPr>
          <w:b/>
          <w:sz w:val="22"/>
        </w:rPr>
        <w:t>Исполнитель:</w:t>
      </w:r>
    </w:p>
    <w:p w:rsidR="00F15033" w:rsidRPr="007E7B3F" w:rsidRDefault="00497B10" w:rsidP="00A047D6">
      <w:pPr>
        <w:pStyle w:val="af"/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предоставляет услуги Заказчику</w:t>
      </w:r>
      <w:r w:rsidR="00B00D26" w:rsidRPr="007E7B3F">
        <w:rPr>
          <w:bCs/>
          <w:sz w:val="22"/>
        </w:rPr>
        <w:t xml:space="preserve"> в объеме, приведенном в приложении А, являющемся неотъемлемой часть</w:t>
      </w:r>
      <w:r w:rsidR="00431FCD" w:rsidRPr="007E7B3F">
        <w:rPr>
          <w:bCs/>
          <w:sz w:val="22"/>
        </w:rPr>
        <w:t xml:space="preserve"> </w:t>
      </w:r>
      <w:r w:rsidR="00B00D26" w:rsidRPr="007E7B3F">
        <w:rPr>
          <w:bCs/>
          <w:sz w:val="22"/>
        </w:rPr>
        <w:t xml:space="preserve">настоящего </w:t>
      </w:r>
      <w:r w:rsidR="00941B49">
        <w:rPr>
          <w:bCs/>
          <w:sz w:val="22"/>
        </w:rPr>
        <w:t>Д</w:t>
      </w:r>
      <w:r w:rsidR="009D1DF3" w:rsidRPr="007E7B3F">
        <w:rPr>
          <w:bCs/>
          <w:sz w:val="22"/>
        </w:rPr>
        <w:t>оговора;</w:t>
      </w:r>
    </w:p>
    <w:p w:rsidR="00B11976" w:rsidRPr="007E7B3F" w:rsidRDefault="00F15033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b/>
          <w:bCs/>
          <w:sz w:val="22"/>
        </w:rPr>
      </w:pPr>
      <w:r w:rsidRPr="007E7B3F">
        <w:rPr>
          <w:b/>
          <w:bCs/>
          <w:sz w:val="22"/>
        </w:rPr>
        <w:t>Заказчик:</w:t>
      </w:r>
    </w:p>
    <w:p w:rsidR="00F15033" w:rsidRPr="007E7B3F" w:rsidRDefault="00D84A0F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</w:rPr>
        <w:t xml:space="preserve">подает заявку </w:t>
      </w:r>
      <w:r w:rsidRPr="007E7B3F">
        <w:rPr>
          <w:sz w:val="22"/>
          <w:szCs w:val="22"/>
        </w:rPr>
        <w:t>Исполнителю на выполнение</w:t>
      </w:r>
      <w:r w:rsidR="00996D06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>регулярных и нерегулярных</w:t>
      </w:r>
      <w:r w:rsidR="00996D06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>рейсов, в том числе и международных, в установленном порядке по каналам связи</w:t>
      </w:r>
      <w:r w:rsidR="00F15033" w:rsidRPr="007E7B3F">
        <w:rPr>
          <w:sz w:val="22"/>
          <w:szCs w:val="22"/>
        </w:rPr>
        <w:t xml:space="preserve"> в адреса:</w:t>
      </w:r>
    </w:p>
    <w:p w:rsidR="00D94A47" w:rsidRPr="007E7B3F" w:rsidRDefault="00D94A47" w:rsidP="00A047D6">
      <w:pPr>
        <w:pStyle w:val="af"/>
        <w:numPr>
          <w:ilvl w:val="0"/>
          <w:numId w:val="22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7E7B3F">
        <w:rPr>
          <w:bCs/>
          <w:sz w:val="22"/>
          <w:szCs w:val="22"/>
        </w:rPr>
        <w:t xml:space="preserve"> АФТН:</w:t>
      </w:r>
      <w:r w:rsidR="00270180" w:rsidRPr="007E7B3F">
        <w:rPr>
          <w:bCs/>
          <w:sz w:val="22"/>
          <w:szCs w:val="22"/>
        </w:rPr>
        <w:t xml:space="preserve"> </w:t>
      </w:r>
      <w:r w:rsidR="0070670B" w:rsidRPr="007E7B3F">
        <w:rPr>
          <w:color w:val="000000"/>
          <w:sz w:val="22"/>
          <w:szCs w:val="22"/>
        </w:rPr>
        <w:t>УИААБФЬЬ</w:t>
      </w:r>
      <w:r w:rsidR="00270180" w:rsidRPr="007E7B3F">
        <w:rPr>
          <w:bCs/>
          <w:sz w:val="22"/>
          <w:szCs w:val="22"/>
        </w:rPr>
        <w:t xml:space="preserve"> - </w:t>
      </w:r>
      <w:r w:rsidR="00270180" w:rsidRPr="007E7B3F">
        <w:rPr>
          <w:sz w:val="22"/>
          <w:szCs w:val="22"/>
        </w:rPr>
        <w:t>производственно-диспетчерский отдел</w:t>
      </w:r>
      <w:r w:rsidRPr="007E7B3F">
        <w:rPr>
          <w:sz w:val="22"/>
          <w:szCs w:val="22"/>
        </w:rPr>
        <w:t>;</w:t>
      </w:r>
    </w:p>
    <w:p w:rsidR="00D94A47" w:rsidRPr="007E7B3F" w:rsidRDefault="00D94A47" w:rsidP="00A047D6">
      <w:pPr>
        <w:pStyle w:val="af"/>
        <w:numPr>
          <w:ilvl w:val="0"/>
          <w:numId w:val="22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Факс: </w:t>
      </w:r>
      <w:r w:rsidRPr="007E7B3F">
        <w:rPr>
          <w:bCs/>
          <w:sz w:val="22"/>
          <w:szCs w:val="22"/>
        </w:rPr>
        <w:t>(3022) 411-878</w:t>
      </w:r>
      <w:r w:rsidRPr="007E7B3F">
        <w:rPr>
          <w:sz w:val="22"/>
          <w:szCs w:val="22"/>
        </w:rPr>
        <w:t>;</w:t>
      </w:r>
    </w:p>
    <w:p w:rsidR="00D94A47" w:rsidRPr="007E7B3F" w:rsidRDefault="00D94A47" w:rsidP="00A047D6">
      <w:pPr>
        <w:pStyle w:val="af"/>
        <w:numPr>
          <w:ilvl w:val="0"/>
          <w:numId w:val="22"/>
        </w:numPr>
        <w:tabs>
          <w:tab w:val="num" w:pos="426"/>
        </w:tabs>
        <w:ind w:left="426" w:firstLine="0"/>
        <w:jc w:val="both"/>
        <w:rPr>
          <w:sz w:val="22"/>
          <w:szCs w:val="22"/>
          <w:lang w:val="en-US"/>
        </w:rPr>
      </w:pPr>
      <w:r w:rsidRPr="007E7B3F">
        <w:rPr>
          <w:bCs/>
          <w:sz w:val="22"/>
          <w:szCs w:val="22"/>
          <w:lang w:val="en-US"/>
        </w:rPr>
        <w:t xml:space="preserve"> e-mail: </w:t>
      </w:r>
      <w:hyperlink r:id="rId10" w:history="1">
        <w:r w:rsidR="00270180" w:rsidRPr="007E7B3F">
          <w:rPr>
            <w:rStyle w:val="a4"/>
            <w:sz w:val="22"/>
            <w:szCs w:val="22"/>
            <w:lang w:val="en-US"/>
          </w:rPr>
          <w:t>pds@aerochita.ru</w:t>
        </w:r>
      </w:hyperlink>
    </w:p>
    <w:p w:rsidR="00D94A47" w:rsidRPr="007E7B3F" w:rsidRDefault="00D94A47" w:rsidP="00592E86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либо посредством почтовой связи.</w:t>
      </w:r>
    </w:p>
    <w:p w:rsidR="00D84A0F" w:rsidRPr="007E7B3F" w:rsidRDefault="00D94A47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</w:t>
      </w:r>
      <w:r w:rsidR="00D84A0F" w:rsidRPr="007E7B3F">
        <w:rPr>
          <w:sz w:val="22"/>
        </w:rPr>
        <w:t>беспечивает выполнение регулярных рейсов по расписанию, а нерегулярных рейсов по согласованным с Исполнителем графикам движения воздушных судов;</w:t>
      </w:r>
    </w:p>
    <w:p w:rsidR="00F15033" w:rsidRPr="007E7B3F" w:rsidRDefault="00294A90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организует </w:t>
      </w:r>
      <w:r w:rsidR="00B11976" w:rsidRPr="007E7B3F">
        <w:rPr>
          <w:sz w:val="22"/>
        </w:rPr>
        <w:t>своевременно</w:t>
      </w:r>
      <w:r w:rsidRPr="007E7B3F">
        <w:rPr>
          <w:sz w:val="22"/>
        </w:rPr>
        <w:t xml:space="preserve">е информирование Исполнителя о движении </w:t>
      </w:r>
      <w:r w:rsidR="00F15033" w:rsidRPr="007E7B3F">
        <w:rPr>
          <w:sz w:val="22"/>
        </w:rPr>
        <w:t>и загрузке</w:t>
      </w:r>
      <w:r w:rsidRPr="007E7B3F">
        <w:rPr>
          <w:sz w:val="22"/>
        </w:rPr>
        <w:t xml:space="preserve"> рейсов</w:t>
      </w:r>
      <w:r w:rsidR="003F54E8" w:rsidRPr="007E7B3F">
        <w:rPr>
          <w:sz w:val="22"/>
        </w:rPr>
        <w:t>,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 xml:space="preserve">выполняемых из </w:t>
      </w:r>
      <w:r w:rsidR="00F15033" w:rsidRPr="007E7B3F">
        <w:rPr>
          <w:sz w:val="22"/>
        </w:rPr>
        <w:t>других</w:t>
      </w:r>
      <w:r w:rsidRPr="007E7B3F">
        <w:rPr>
          <w:sz w:val="22"/>
        </w:rPr>
        <w:t xml:space="preserve"> аэропортов в аэропорт; </w:t>
      </w:r>
    </w:p>
    <w:p w:rsidR="00B11976" w:rsidRPr="007E7B3F" w:rsidRDefault="00294A90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своевременно информир</w:t>
      </w:r>
      <w:r w:rsidR="00F15033" w:rsidRPr="007E7B3F">
        <w:rPr>
          <w:sz w:val="22"/>
        </w:rPr>
        <w:t>ует Исполнителя об</w:t>
      </w:r>
      <w:r w:rsidRPr="007E7B3F">
        <w:rPr>
          <w:sz w:val="22"/>
        </w:rPr>
        <w:t xml:space="preserve"> изменениях</w:t>
      </w:r>
      <w:r w:rsidR="00F15033" w:rsidRPr="007E7B3F">
        <w:rPr>
          <w:sz w:val="22"/>
        </w:rPr>
        <w:t xml:space="preserve">, касающихся выполнения </w:t>
      </w:r>
      <w:r w:rsidRPr="007E7B3F">
        <w:rPr>
          <w:sz w:val="22"/>
        </w:rPr>
        <w:t>рейса</w:t>
      </w:r>
      <w:r w:rsidR="00DF04A2" w:rsidRPr="007E7B3F">
        <w:rPr>
          <w:sz w:val="22"/>
        </w:rPr>
        <w:t>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оплачивает</w:t>
      </w:r>
      <w:r w:rsidR="00F15033" w:rsidRPr="007E7B3F">
        <w:rPr>
          <w:sz w:val="22"/>
        </w:rPr>
        <w:t xml:space="preserve"> оказанные </w:t>
      </w:r>
      <w:r w:rsidRPr="007E7B3F">
        <w:rPr>
          <w:sz w:val="22"/>
        </w:rPr>
        <w:t>Исполнител</w:t>
      </w:r>
      <w:r w:rsidR="00F15033" w:rsidRPr="007E7B3F">
        <w:rPr>
          <w:sz w:val="22"/>
        </w:rPr>
        <w:t>ем</w:t>
      </w:r>
      <w:r w:rsidRPr="007E7B3F">
        <w:rPr>
          <w:sz w:val="22"/>
        </w:rPr>
        <w:t xml:space="preserve"> услуги, выполненные работы </w:t>
      </w:r>
      <w:r w:rsidR="00435A0B" w:rsidRPr="007E7B3F">
        <w:rPr>
          <w:sz w:val="22"/>
        </w:rPr>
        <w:t>по ценам, ставками тарифам, согласно действующему прейскуранту цен Исполнителя,</w:t>
      </w:r>
      <w:r w:rsidRPr="007E7B3F">
        <w:rPr>
          <w:sz w:val="22"/>
        </w:rPr>
        <w:t xml:space="preserve"> на день их </w:t>
      </w:r>
      <w:r w:rsidR="00F15033" w:rsidRPr="007E7B3F">
        <w:rPr>
          <w:sz w:val="22"/>
        </w:rPr>
        <w:t>оказания (выполнения)</w:t>
      </w:r>
      <w:r w:rsidR="00971E8B" w:rsidRPr="007E7B3F">
        <w:rPr>
          <w:sz w:val="22"/>
        </w:rPr>
        <w:t>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до начала полетов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представляет Исполнителю: </w:t>
      </w:r>
    </w:p>
    <w:p w:rsidR="00B11976" w:rsidRPr="007E7B3F" w:rsidRDefault="00B11976" w:rsidP="00A047D6">
      <w:pPr>
        <w:pStyle w:val="af"/>
        <w:numPr>
          <w:ilvl w:val="0"/>
          <w:numId w:val="23"/>
        </w:numPr>
        <w:jc w:val="both"/>
        <w:rPr>
          <w:sz w:val="22"/>
        </w:rPr>
      </w:pPr>
      <w:r w:rsidRPr="007E7B3F">
        <w:rPr>
          <w:sz w:val="22"/>
        </w:rPr>
        <w:t>техническую документацию на составы дезинфектантов (и при их замене), используемых при полетах в аэропорт Исполнителя;</w:t>
      </w:r>
    </w:p>
    <w:p w:rsidR="00B11976" w:rsidRPr="007E7B3F" w:rsidRDefault="008D24FC" w:rsidP="00A047D6">
      <w:pPr>
        <w:pStyle w:val="af"/>
        <w:numPr>
          <w:ilvl w:val="0"/>
          <w:numId w:val="23"/>
        </w:numPr>
        <w:jc w:val="both"/>
        <w:rPr>
          <w:sz w:val="22"/>
        </w:rPr>
      </w:pPr>
      <w:r w:rsidRPr="007E7B3F">
        <w:rPr>
          <w:sz w:val="22"/>
        </w:rPr>
        <w:t xml:space="preserve">копии </w:t>
      </w:r>
      <w:r w:rsidR="00B11976" w:rsidRPr="007E7B3F">
        <w:rPr>
          <w:sz w:val="22"/>
        </w:rPr>
        <w:t>характеристик выбросов</w:t>
      </w:r>
      <w:r w:rsidR="00A912E4" w:rsidRPr="007E7B3F">
        <w:rPr>
          <w:sz w:val="22"/>
        </w:rPr>
        <w:t xml:space="preserve"> </w:t>
      </w:r>
      <w:r w:rsidR="00B11976" w:rsidRPr="007E7B3F">
        <w:rPr>
          <w:sz w:val="22"/>
        </w:rPr>
        <w:t>в атмосферу загрязняющих веществ (ЗВ) двигателями ВС, выполняющих рейсы в аэропорт Исполнителя;</w:t>
      </w:r>
    </w:p>
    <w:p w:rsidR="00B11976" w:rsidRPr="007E7B3F" w:rsidRDefault="00B11976" w:rsidP="00A047D6">
      <w:pPr>
        <w:pStyle w:val="af"/>
        <w:numPr>
          <w:ilvl w:val="0"/>
          <w:numId w:val="23"/>
        </w:numPr>
        <w:jc w:val="both"/>
        <w:rPr>
          <w:sz w:val="22"/>
        </w:rPr>
      </w:pPr>
      <w:r w:rsidRPr="007E7B3F">
        <w:rPr>
          <w:sz w:val="22"/>
        </w:rPr>
        <w:t>копии удостоверений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о годности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гражданского ВС по шуму на местности на каждое ВС,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выполняющее</w:t>
      </w:r>
      <w:r w:rsidR="00AA480C" w:rsidRPr="007E7B3F">
        <w:rPr>
          <w:sz w:val="22"/>
        </w:rPr>
        <w:t xml:space="preserve"> рейсы в аэропорт Исполнителя;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предоставляет Исполнителю за 5 дней до открытия продажи авиаперевозок весовые, центровочные и компоновочные данные ВС для производства расчетов центровки, коммерческой загрузки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и стоимости</w:t>
      </w:r>
      <w:r w:rsidR="00F77762" w:rsidRPr="007E7B3F">
        <w:rPr>
          <w:sz w:val="22"/>
        </w:rPr>
        <w:t>,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оказанных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 xml:space="preserve">по настоящему </w:t>
      </w:r>
      <w:r w:rsidR="00D27AEB">
        <w:rPr>
          <w:sz w:val="22"/>
        </w:rPr>
        <w:t>Д</w:t>
      </w:r>
      <w:r w:rsidRPr="007E7B3F">
        <w:rPr>
          <w:sz w:val="22"/>
        </w:rPr>
        <w:t>оговору услуг,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 xml:space="preserve">а </w:t>
      </w:r>
      <w:r w:rsidR="00962234" w:rsidRPr="007E7B3F">
        <w:rPr>
          <w:sz w:val="22"/>
        </w:rPr>
        <w:t>также</w:t>
      </w:r>
      <w:r w:rsidRPr="007E7B3F">
        <w:rPr>
          <w:sz w:val="22"/>
        </w:rPr>
        <w:t xml:space="preserve"> все последующие изменения этих параметров;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предоставляет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Исполнителю экземпляр сводно-загрузочной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ведомости внутреннего или международного образца после прибытия ВС для выполнения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расчетов по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наземному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обслуживанию;</w:t>
      </w:r>
    </w:p>
    <w:p w:rsidR="00B11976" w:rsidRPr="007E7B3F" w:rsidRDefault="00971E8B" w:rsidP="00A047D6">
      <w:pPr>
        <w:numPr>
          <w:ilvl w:val="2"/>
          <w:numId w:val="18"/>
        </w:numPr>
        <w:tabs>
          <w:tab w:val="clear" w:pos="3460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</w:t>
      </w:r>
      <w:r w:rsidR="00B11976" w:rsidRPr="007E7B3F">
        <w:rPr>
          <w:sz w:val="22"/>
        </w:rPr>
        <w:t>а 3 часа до вылета рейса представитель Заказчика обязан предоставить данные предварительной продажи билетов, используемых для организации расчетов наземного обслуживания рейса;</w:t>
      </w:r>
    </w:p>
    <w:p w:rsidR="00B11976" w:rsidRPr="007E7B3F" w:rsidRDefault="005C2929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з</w:t>
      </w:r>
      <w:r w:rsidR="00B11976" w:rsidRPr="007E7B3F">
        <w:rPr>
          <w:sz w:val="22"/>
        </w:rPr>
        <w:t xml:space="preserve">аказчик или представитель Заказчика подписывает у Исполнителя акт формы </w:t>
      </w:r>
      <w:r w:rsidR="00E17C9F" w:rsidRPr="007E7B3F">
        <w:rPr>
          <w:sz w:val="22"/>
        </w:rPr>
        <w:t>«</w:t>
      </w:r>
      <w:r w:rsidR="00B11976" w:rsidRPr="007E7B3F">
        <w:rPr>
          <w:sz w:val="22"/>
        </w:rPr>
        <w:t>С</w:t>
      </w:r>
      <w:r w:rsidR="00E17C9F" w:rsidRPr="007E7B3F">
        <w:rPr>
          <w:sz w:val="22"/>
        </w:rPr>
        <w:t>»</w:t>
      </w:r>
      <w:r w:rsidR="008D24FC" w:rsidRPr="007E7B3F">
        <w:rPr>
          <w:sz w:val="22"/>
        </w:rPr>
        <w:t xml:space="preserve"> (приложение </w:t>
      </w:r>
      <w:r w:rsidR="00971E8B" w:rsidRPr="007E7B3F">
        <w:rPr>
          <w:sz w:val="22"/>
        </w:rPr>
        <w:t>Г</w:t>
      </w:r>
      <w:r w:rsidR="00B11976" w:rsidRPr="007E7B3F">
        <w:rPr>
          <w:sz w:val="22"/>
        </w:rPr>
        <w:t xml:space="preserve"> к настоящему </w:t>
      </w:r>
      <w:r w:rsidR="00D27AEB">
        <w:rPr>
          <w:sz w:val="22"/>
        </w:rPr>
        <w:t>Д</w:t>
      </w:r>
      <w:r w:rsidR="00B11976" w:rsidRPr="007E7B3F">
        <w:rPr>
          <w:sz w:val="22"/>
        </w:rPr>
        <w:t>оговору) за выполненные работы (оказанные услуги) по аэропортовому и наземному обслуживанию ВС и (или)документы первичного учета</w:t>
      </w:r>
      <w:r w:rsidR="00A912E4" w:rsidRPr="007E7B3F">
        <w:rPr>
          <w:sz w:val="22"/>
        </w:rPr>
        <w:t xml:space="preserve"> </w:t>
      </w:r>
      <w:r w:rsidR="00B11976" w:rsidRPr="007E7B3F">
        <w:rPr>
          <w:sz w:val="22"/>
        </w:rPr>
        <w:t>для его формирования;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  <w:tab w:val="left" w:pos="1418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обязан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предоставить для досмотра и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стикирования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перевозимый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багаж,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груз, почту</w:t>
      </w:r>
      <w:r w:rsidR="00641E89" w:rsidRPr="007E7B3F">
        <w:rPr>
          <w:bCs/>
          <w:sz w:val="22"/>
        </w:rPr>
        <w:t>,</w:t>
      </w:r>
      <w:r w:rsidRPr="007E7B3F">
        <w:rPr>
          <w:bCs/>
          <w:sz w:val="22"/>
        </w:rPr>
        <w:t xml:space="preserve"> бортовые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запасы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(независимо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от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и</w:t>
      </w:r>
      <w:r w:rsidR="008D24FC" w:rsidRPr="007E7B3F">
        <w:rPr>
          <w:bCs/>
          <w:sz w:val="22"/>
        </w:rPr>
        <w:t xml:space="preserve">х количества, веса, габаритов) </w:t>
      </w:r>
      <w:r w:rsidR="00641E89" w:rsidRPr="007E7B3F">
        <w:rPr>
          <w:bCs/>
          <w:sz w:val="22"/>
        </w:rPr>
        <w:t xml:space="preserve">и ВС для его предполетного досмотра в соответствии с </w:t>
      </w:r>
      <w:r w:rsidR="00270180" w:rsidRPr="007E7B3F">
        <w:rPr>
          <w:sz w:val="22"/>
          <w:szCs w:val="22"/>
        </w:rPr>
        <w:t>Технологическим графиком обслуживания ВС (по типу ВС)</w:t>
      </w:r>
      <w:r w:rsidRPr="007E7B3F">
        <w:rPr>
          <w:bCs/>
          <w:sz w:val="22"/>
          <w:szCs w:val="22"/>
        </w:rPr>
        <w:t>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обеспечивает</w:t>
      </w:r>
      <w:r w:rsidR="00A912E4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наличие обменного фонда исправных контейнеров для каждого</w:t>
      </w:r>
      <w:r w:rsidR="00A912E4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типа воздушного судна при выполнении контейнерных перевозок, а также предоставляет</w:t>
      </w:r>
      <w:r w:rsidR="00A912E4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по требованию Исполнителя буксировочные водила для каждого типа ВС, используемого Заказчиком,</w:t>
      </w:r>
      <w:r w:rsidR="00A912E4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при полетах</w:t>
      </w:r>
      <w:r w:rsidR="00A912E4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через аэропорт;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  <w:tab w:val="left" w:pos="709"/>
          <w:tab w:val="left" w:pos="851"/>
          <w:tab w:val="left" w:pos="1134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своевременно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информирует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Исполнителя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о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планируемых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перевозках и наличии на борту своих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ВС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пассажиров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категории</w:t>
      </w:r>
      <w:r w:rsidR="00996D06" w:rsidRPr="007E7B3F">
        <w:rPr>
          <w:bCs/>
          <w:sz w:val="22"/>
        </w:rPr>
        <w:t xml:space="preserve"> </w:t>
      </w:r>
      <w:r w:rsidR="00E17C9F" w:rsidRPr="007E7B3F">
        <w:rPr>
          <w:bCs/>
          <w:sz w:val="22"/>
        </w:rPr>
        <w:t>«</w:t>
      </w:r>
      <w:r w:rsidRPr="007E7B3F">
        <w:rPr>
          <w:bCs/>
          <w:sz w:val="22"/>
          <w:lang w:val="en-US"/>
        </w:rPr>
        <w:t>VIP</w:t>
      </w:r>
      <w:r w:rsidR="00E17C9F" w:rsidRPr="007E7B3F">
        <w:rPr>
          <w:bCs/>
          <w:sz w:val="22"/>
        </w:rPr>
        <w:t>»</w:t>
      </w:r>
      <w:r w:rsidRPr="007E7B3F">
        <w:rPr>
          <w:bCs/>
          <w:sz w:val="22"/>
        </w:rPr>
        <w:t>,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согласует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с Исполнителем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необходимый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уровень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обслуживания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данной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категории пассажиров</w:t>
      </w:r>
      <w:r w:rsidR="00996D06" w:rsidRPr="007E7B3F">
        <w:rPr>
          <w:bCs/>
          <w:sz w:val="22"/>
        </w:rPr>
        <w:t xml:space="preserve"> </w:t>
      </w:r>
      <w:r w:rsidRPr="007E7B3F">
        <w:rPr>
          <w:bCs/>
          <w:sz w:val="22"/>
        </w:rPr>
        <w:t>в аэропорту;</w:t>
      </w:r>
    </w:p>
    <w:p w:rsidR="00B11976" w:rsidRPr="007E7B3F" w:rsidRDefault="00B11976" w:rsidP="00A047D6">
      <w:pPr>
        <w:numPr>
          <w:ilvl w:val="2"/>
          <w:numId w:val="18"/>
        </w:numPr>
        <w:tabs>
          <w:tab w:val="clear" w:pos="3460"/>
          <w:tab w:val="num" w:pos="0"/>
          <w:tab w:val="left" w:pos="709"/>
          <w:tab w:val="left" w:pos="851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при выполнении полетов на воздушных судах иностранного производства Заказчик предоставляет Исполнителю необходимую документацию по загрузке (</w:t>
      </w:r>
      <w:r w:rsidR="00D95DED" w:rsidRPr="007E7B3F">
        <w:rPr>
          <w:bCs/>
          <w:sz w:val="22"/>
          <w:lang w:val="en-US"/>
        </w:rPr>
        <w:t>AHM</w:t>
      </w:r>
      <w:r w:rsidR="00D95DED" w:rsidRPr="007E7B3F">
        <w:rPr>
          <w:bCs/>
          <w:sz w:val="22"/>
        </w:rPr>
        <w:t xml:space="preserve">-560, </w:t>
      </w:r>
      <w:r w:rsidRPr="007E7B3F">
        <w:rPr>
          <w:bCs/>
          <w:sz w:val="22"/>
        </w:rPr>
        <w:t xml:space="preserve">составные части РЛЭ ВС </w:t>
      </w:r>
      <w:r w:rsidR="00E17C9F" w:rsidRPr="007E7B3F">
        <w:rPr>
          <w:bCs/>
          <w:sz w:val="22"/>
        </w:rPr>
        <w:t>«</w:t>
      </w:r>
      <w:r w:rsidRPr="007E7B3F">
        <w:rPr>
          <w:bCs/>
          <w:sz w:val="22"/>
        </w:rPr>
        <w:t>Центровка и загрузка</w:t>
      </w:r>
      <w:r w:rsidR="00E17C9F" w:rsidRPr="007E7B3F">
        <w:rPr>
          <w:bCs/>
          <w:sz w:val="22"/>
        </w:rPr>
        <w:t>»</w:t>
      </w:r>
      <w:r w:rsidRPr="007E7B3F">
        <w:rPr>
          <w:bCs/>
          <w:sz w:val="22"/>
        </w:rPr>
        <w:t>, инструктивную, технологическую документацию по обеспечению контейнерных перевозок, схемы перевозок, схемы креплен</w:t>
      </w:r>
      <w:r w:rsidR="00F91DA3" w:rsidRPr="007E7B3F">
        <w:rPr>
          <w:bCs/>
          <w:sz w:val="22"/>
        </w:rPr>
        <w:t>ия, швартовки) на каждый тип ВС;</w:t>
      </w:r>
    </w:p>
    <w:p w:rsidR="00F91DA3" w:rsidRPr="007E7B3F" w:rsidRDefault="00F91DA3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>обеспечивает присутствие представителей</w:t>
      </w:r>
      <w:r w:rsidR="008D24FC" w:rsidRPr="007E7B3F">
        <w:rPr>
          <w:bCs/>
          <w:sz w:val="22"/>
        </w:rPr>
        <w:t xml:space="preserve"> Заказчика у борта воздушного </w:t>
      </w:r>
      <w:r w:rsidR="00A912E4" w:rsidRPr="007E7B3F">
        <w:rPr>
          <w:bCs/>
          <w:sz w:val="22"/>
        </w:rPr>
        <w:t>судна (</w:t>
      </w:r>
      <w:r w:rsidR="008D24FC" w:rsidRPr="007E7B3F">
        <w:rPr>
          <w:bCs/>
          <w:sz w:val="22"/>
        </w:rPr>
        <w:t>при наличии представительства Заказчика в аэропорту)</w:t>
      </w:r>
      <w:r w:rsidRPr="007E7B3F">
        <w:rPr>
          <w:bCs/>
          <w:sz w:val="22"/>
        </w:rPr>
        <w:t xml:space="preserve"> при встрече пассажиров международных рейсов;</w:t>
      </w:r>
    </w:p>
    <w:p w:rsidR="00E477DE" w:rsidRPr="007E7B3F" w:rsidRDefault="00270180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bCs/>
          <w:sz w:val="22"/>
          <w:szCs w:val="22"/>
        </w:rPr>
      </w:pPr>
      <w:r w:rsidRPr="007E7B3F">
        <w:rPr>
          <w:sz w:val="22"/>
          <w:szCs w:val="22"/>
        </w:rPr>
        <w:lastRenderedPageBreak/>
        <w:t xml:space="preserve">своевременно организует информирование Исполнителя о коммерческой загрузке воздушных судов, выполняющих рейсы в аэропорт (телеграммы LDM) в следующие адреса Исполнителя: по электронной почте </w:t>
      </w:r>
      <w:proofErr w:type="gramStart"/>
      <w:r w:rsidRPr="001C7ECF">
        <w:rPr>
          <w:rStyle w:val="a4"/>
          <w:sz w:val="22"/>
          <w:szCs w:val="22"/>
        </w:rPr>
        <w:t>oopp@aerochita.ru</w:t>
      </w:r>
      <w:r w:rsidR="00431FCD" w:rsidRPr="007E7B3F">
        <w:rPr>
          <w:rStyle w:val="a4"/>
          <w:bCs/>
          <w:color w:val="auto"/>
          <w:sz w:val="22"/>
          <w:szCs w:val="22"/>
        </w:rPr>
        <w:t xml:space="preserve"> </w:t>
      </w:r>
      <w:r w:rsidR="0021295E" w:rsidRPr="007E7B3F">
        <w:rPr>
          <w:rStyle w:val="a4"/>
          <w:bCs/>
          <w:color w:val="auto"/>
          <w:sz w:val="22"/>
          <w:szCs w:val="22"/>
        </w:rPr>
        <w:t>.</w:t>
      </w:r>
      <w:proofErr w:type="gramEnd"/>
    </w:p>
    <w:p w:rsidR="00F91DA3" w:rsidRPr="007E7B3F" w:rsidRDefault="00F91DA3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bCs/>
          <w:sz w:val="22"/>
        </w:rPr>
      </w:pPr>
      <w:r w:rsidRPr="007E7B3F">
        <w:rPr>
          <w:bCs/>
          <w:sz w:val="22"/>
        </w:rPr>
        <w:t xml:space="preserve">признает в качестве документа, </w:t>
      </w:r>
      <w:r w:rsidRPr="007E7B3F">
        <w:rPr>
          <w:sz w:val="22"/>
        </w:rPr>
        <w:t xml:space="preserve">подтверждающего расход противообледенительной жидкости на противообледенительную обработку ВС, </w:t>
      </w:r>
      <w:r w:rsidR="0021295E" w:rsidRPr="007E7B3F">
        <w:rPr>
          <w:sz w:val="22"/>
        </w:rPr>
        <w:t>расходный ордер</w:t>
      </w:r>
      <w:r w:rsidRPr="007E7B3F">
        <w:rPr>
          <w:sz w:val="22"/>
        </w:rPr>
        <w:t>, подписанный оператором Исполнителя.</w:t>
      </w:r>
    </w:p>
    <w:p w:rsidR="00D95DED" w:rsidRPr="007E7B3F" w:rsidRDefault="00D95DED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обязуется своевременно отправлять в систему регистрации полные списки забронированных пассажиров с паспортными данными (PNL), с учетом членов </w:t>
      </w:r>
      <w:r w:rsidR="00431FCD" w:rsidRPr="007E7B3F">
        <w:rPr>
          <w:sz w:val="22"/>
        </w:rPr>
        <w:t>экипажа,</w:t>
      </w:r>
      <w:r w:rsidRPr="007E7B3F">
        <w:rPr>
          <w:sz w:val="22"/>
        </w:rPr>
        <w:t xml:space="preserve"> не менее чем за 23 часа и ADL не менее, чем за 1,5 часа до вылета рейса на обслуживаемые с помощью системы регистрации рейсы Заказчика. </w:t>
      </w:r>
    </w:p>
    <w:p w:rsidR="00D95DED" w:rsidRPr="007E7B3F" w:rsidRDefault="00D95DED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обязуется по заявке Исполнителя предоставлять архивную информацию по рейсам из Системы регистрации Заказчика. </w:t>
      </w:r>
    </w:p>
    <w:p w:rsidR="00D95DED" w:rsidRPr="007E7B3F" w:rsidRDefault="00D95DED" w:rsidP="00A047D6">
      <w:pPr>
        <w:numPr>
          <w:ilvl w:val="2"/>
          <w:numId w:val="18"/>
        </w:numPr>
        <w:tabs>
          <w:tab w:val="clear" w:pos="3460"/>
          <w:tab w:val="num" w:pos="0"/>
          <w:tab w:val="left" w:pos="851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обязуется осуществлять оперативную поддержку работы Системы регистрации в режиме «горячей линии», предоставлять консультации персонала Исполнителя по использованию Системы регистрации Заказчика.</w:t>
      </w:r>
    </w:p>
    <w:p w:rsidR="002277DC" w:rsidRPr="007E7B3F" w:rsidRDefault="00D95DED" w:rsidP="004F6BF0">
      <w:pPr>
        <w:numPr>
          <w:ilvl w:val="2"/>
          <w:numId w:val="18"/>
        </w:numPr>
        <w:tabs>
          <w:tab w:val="clear" w:pos="3460"/>
          <w:tab w:val="num" w:pos="0"/>
          <w:tab w:val="left" w:pos="851"/>
          <w:tab w:val="num" w:pos="3402"/>
        </w:tabs>
        <w:ind w:left="0" w:firstLine="0"/>
        <w:jc w:val="both"/>
        <w:rPr>
          <w:bCs/>
          <w:sz w:val="22"/>
        </w:rPr>
      </w:pPr>
      <w:r w:rsidRPr="007E7B3F">
        <w:rPr>
          <w:sz w:val="22"/>
        </w:rPr>
        <w:t>обязуется самостоятельно вести базы данных по рейсам, необходимые для функционирования системы регистрации Заказчика.</w:t>
      </w:r>
    </w:p>
    <w:p w:rsidR="004F6BF0" w:rsidRPr="007E7B3F" w:rsidRDefault="004F6BF0" w:rsidP="004F6BF0">
      <w:pPr>
        <w:pStyle w:val="af"/>
        <w:numPr>
          <w:ilvl w:val="1"/>
          <w:numId w:val="18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При недоступности системы DCS Заказчика, по причинам, лежащим вне зоны технической ответственности Исполнителя, регистрация производится Исполнителем в собственной системе, Заказчик обязуется своевременно отправлять в систему регистрации Исполнителя полные списки забронированных пассажиров (PNL), с паспортными данными в формате </w:t>
      </w:r>
      <w:r w:rsidRPr="007E7B3F">
        <w:rPr>
          <w:sz w:val="22"/>
          <w:lang w:val="en-US"/>
        </w:rPr>
        <w:t>DOCS</w:t>
      </w:r>
      <w:r w:rsidRPr="007E7B3F">
        <w:rPr>
          <w:sz w:val="22"/>
        </w:rPr>
        <w:t xml:space="preserve">, с учетом членов </w:t>
      </w:r>
      <w:r w:rsidR="00431FCD" w:rsidRPr="007E7B3F">
        <w:rPr>
          <w:sz w:val="22"/>
        </w:rPr>
        <w:t>экипажа не</w:t>
      </w:r>
      <w:r w:rsidRPr="007E7B3F">
        <w:rPr>
          <w:sz w:val="22"/>
        </w:rPr>
        <w:t xml:space="preserve"> менее, чем за 4 часа и ADL не менее, чем за 1,5 часа до вылета рейса. </w:t>
      </w:r>
    </w:p>
    <w:p w:rsidR="004F6BF0" w:rsidRPr="007E7B3F" w:rsidRDefault="004F6BF0" w:rsidP="004F6BF0">
      <w:pPr>
        <w:pStyle w:val="af"/>
        <w:numPr>
          <w:ilvl w:val="1"/>
          <w:numId w:val="18"/>
        </w:numPr>
        <w:tabs>
          <w:tab w:val="clear" w:pos="3205"/>
          <w:tab w:val="num" w:pos="0"/>
          <w:tab w:val="left" w:pos="851"/>
        </w:tabs>
        <w:ind w:left="0" w:firstLine="0"/>
        <w:jc w:val="both"/>
        <w:rPr>
          <w:bCs/>
          <w:sz w:val="22"/>
        </w:rPr>
      </w:pPr>
      <w:r w:rsidRPr="007E7B3F">
        <w:rPr>
          <w:sz w:val="22"/>
        </w:rPr>
        <w:t>Исполнитель предоставляет расходные материалы для функционирования Системы регистрации Заказчика (багажные бирки, посадочные талоны). Использование расходных материалов Заказчика возможно по дополнительной договоренности</w:t>
      </w:r>
      <w:r w:rsidR="00D569EF" w:rsidRPr="007E7B3F">
        <w:rPr>
          <w:sz w:val="22"/>
        </w:rPr>
        <w:t>.</w:t>
      </w:r>
    </w:p>
    <w:p w:rsidR="00D569EF" w:rsidRPr="007E7B3F" w:rsidRDefault="00D569EF" w:rsidP="00D569EF">
      <w:pPr>
        <w:pStyle w:val="af"/>
        <w:tabs>
          <w:tab w:val="left" w:pos="851"/>
        </w:tabs>
        <w:ind w:left="0"/>
        <w:jc w:val="both"/>
        <w:rPr>
          <w:bCs/>
          <w:sz w:val="22"/>
        </w:rPr>
      </w:pPr>
    </w:p>
    <w:p w:rsidR="00B11976" w:rsidRPr="007E7B3F" w:rsidRDefault="00B11976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ПОРЯДОК ВЗАИМОРАСЧЕТОВ</w:t>
      </w:r>
    </w:p>
    <w:p w:rsidR="000F2B57" w:rsidRPr="007E7B3F" w:rsidRDefault="000F2B57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Оплата услуг по настоящему </w:t>
      </w:r>
      <w:r w:rsidR="00D27AEB">
        <w:rPr>
          <w:sz w:val="22"/>
        </w:rPr>
        <w:t>Д</w:t>
      </w:r>
      <w:r w:rsidRPr="007E7B3F">
        <w:rPr>
          <w:sz w:val="22"/>
        </w:rPr>
        <w:t xml:space="preserve">оговору производится в следующем порядке: </w:t>
      </w:r>
    </w:p>
    <w:p w:rsidR="00D65972" w:rsidRPr="007E7B3F" w:rsidRDefault="000F2B57" w:rsidP="00A047D6">
      <w:pPr>
        <w:pStyle w:val="af"/>
        <w:numPr>
          <w:ilvl w:val="0"/>
          <w:numId w:val="24"/>
        </w:numPr>
        <w:tabs>
          <w:tab w:val="num" w:pos="709"/>
        </w:tabs>
        <w:ind w:left="709" w:firstLine="0"/>
        <w:jc w:val="both"/>
        <w:rPr>
          <w:sz w:val="22"/>
        </w:rPr>
      </w:pPr>
      <w:r w:rsidRPr="007E7B3F">
        <w:rPr>
          <w:sz w:val="22"/>
        </w:rPr>
        <w:t>Заказчик производит предварительную оплату (авансирование) за аэропортовое и наземное обслуживание ВС и материальные ресурсы в размере 100% стоимости по рейсу. Расчет суммы предварительной оплаты определяется Заказчиком самостоятельно, без выставления счета Исполнителем, исходя из вида, количества (объема) планируемых услуг</w:t>
      </w:r>
      <w:r w:rsidR="00D65972" w:rsidRPr="007E7B3F">
        <w:rPr>
          <w:sz w:val="22"/>
        </w:rPr>
        <w:t>;</w:t>
      </w:r>
    </w:p>
    <w:p w:rsidR="000F2B57" w:rsidRPr="007E7B3F" w:rsidRDefault="00996D06" w:rsidP="00A047D6">
      <w:pPr>
        <w:pStyle w:val="af"/>
        <w:numPr>
          <w:ilvl w:val="0"/>
          <w:numId w:val="24"/>
        </w:numPr>
        <w:tabs>
          <w:tab w:val="num" w:pos="709"/>
        </w:tabs>
        <w:ind w:left="709" w:firstLine="0"/>
        <w:jc w:val="both"/>
        <w:rPr>
          <w:sz w:val="22"/>
        </w:rPr>
      </w:pPr>
      <w:r w:rsidRPr="007E7B3F">
        <w:rPr>
          <w:sz w:val="22"/>
        </w:rPr>
        <w:t>Д</w:t>
      </w:r>
      <w:r w:rsidR="000F2B57" w:rsidRPr="007E7B3F">
        <w:rPr>
          <w:sz w:val="22"/>
        </w:rPr>
        <w:t>атой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исполнения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обязательств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Заказчика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по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оплате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услуг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является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дата зачисления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денежных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средств на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расчетный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счет</w:t>
      </w:r>
      <w:r w:rsidRPr="007E7B3F">
        <w:rPr>
          <w:sz w:val="22"/>
        </w:rPr>
        <w:t xml:space="preserve"> </w:t>
      </w:r>
      <w:r w:rsidR="000F2B57" w:rsidRPr="007E7B3F">
        <w:rPr>
          <w:sz w:val="22"/>
        </w:rPr>
        <w:t>Исполнителя;</w:t>
      </w:r>
    </w:p>
    <w:p w:rsidR="000F2B57" w:rsidRPr="007E7B3F" w:rsidRDefault="000F2B57" w:rsidP="00A047D6">
      <w:pPr>
        <w:pStyle w:val="af"/>
        <w:numPr>
          <w:ilvl w:val="0"/>
          <w:numId w:val="24"/>
        </w:numPr>
        <w:tabs>
          <w:tab w:val="num" w:pos="709"/>
        </w:tabs>
        <w:ind w:left="709" w:firstLine="0"/>
        <w:jc w:val="both"/>
        <w:rPr>
          <w:sz w:val="22"/>
        </w:rPr>
      </w:pPr>
      <w:r w:rsidRPr="007E7B3F">
        <w:rPr>
          <w:sz w:val="22"/>
        </w:rPr>
        <w:t xml:space="preserve">надлежащим исполнением обязанности по оплате услуг является поступление денежных средств на расчетный счет Исполнителя в размере 100% стоимости услуг по рейсу до начала обслуживания ВС в аэропорту. </w:t>
      </w:r>
    </w:p>
    <w:p w:rsidR="007C2580" w:rsidRPr="007E7B3F" w:rsidRDefault="007C2580" w:rsidP="007E679C">
      <w:pPr>
        <w:pStyle w:val="22"/>
        <w:tabs>
          <w:tab w:val="num" w:pos="0"/>
        </w:tabs>
        <w:spacing w:line="240" w:lineRule="auto"/>
        <w:rPr>
          <w:b/>
          <w:szCs w:val="22"/>
        </w:rPr>
      </w:pPr>
      <w:r w:rsidRPr="007E7B3F">
        <w:rPr>
          <w:szCs w:val="22"/>
        </w:rPr>
        <w:t>В случае если объем фактически оказанных Исполнителем услуг превышает соответственно объем оплаченных Заказчиком, последний обязуется осуществить доплату (оплату) соответствующей суммы в срок не позднее 5 (пяти) рабочих дней с даты возникновения долга по оплате. Датой возникновения долга по оплате является день, когда стоимость оказанных услуг превысила сумму произведенной оплаты.</w:t>
      </w:r>
    </w:p>
    <w:p w:rsidR="000F2B57" w:rsidRPr="007E7B3F" w:rsidRDefault="000F2B57" w:rsidP="007E679C">
      <w:pPr>
        <w:tabs>
          <w:tab w:val="num" w:pos="0"/>
          <w:tab w:val="num" w:pos="567"/>
        </w:tabs>
        <w:jc w:val="both"/>
        <w:rPr>
          <w:sz w:val="22"/>
        </w:rPr>
      </w:pPr>
      <w:r w:rsidRPr="007E7B3F">
        <w:rPr>
          <w:sz w:val="22"/>
        </w:rPr>
        <w:t xml:space="preserve">Если плательщиком услуг, оказанных по настоящему </w:t>
      </w:r>
      <w:r w:rsidR="00D27AEB">
        <w:rPr>
          <w:sz w:val="22"/>
        </w:rPr>
        <w:t>Д</w:t>
      </w:r>
      <w:r w:rsidRPr="007E7B3F">
        <w:rPr>
          <w:sz w:val="22"/>
        </w:rPr>
        <w:t>оговору, является третья сторона,</w:t>
      </w:r>
      <w:r w:rsidR="00D27AEB">
        <w:rPr>
          <w:sz w:val="22"/>
        </w:rPr>
        <w:t xml:space="preserve"> </w:t>
      </w:r>
      <w:r w:rsidRPr="007E7B3F">
        <w:rPr>
          <w:sz w:val="22"/>
        </w:rPr>
        <w:t xml:space="preserve">то назначение платежа в платежном поручении должно содержать ссылку на наименование Заказчика и номер настоящего </w:t>
      </w:r>
      <w:r w:rsidR="00D27AEB">
        <w:rPr>
          <w:sz w:val="22"/>
        </w:rPr>
        <w:t>Д</w:t>
      </w:r>
      <w:r w:rsidRPr="007E7B3F">
        <w:rPr>
          <w:sz w:val="22"/>
        </w:rPr>
        <w:t>оговора. Данное требование к оформлению «назначения платежа» платежного поручения Заказчик обязан довести до третьей стороны самостоятельно.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Окончательный результат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взаиморасчетов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определяется</w:t>
      </w:r>
      <w:r w:rsidR="00996D06" w:rsidRPr="007E7B3F">
        <w:rPr>
          <w:sz w:val="22"/>
        </w:rPr>
        <w:t xml:space="preserve"> </w:t>
      </w:r>
      <w:r w:rsidR="00AA480C" w:rsidRPr="007E7B3F">
        <w:rPr>
          <w:sz w:val="22"/>
        </w:rPr>
        <w:t>а</w:t>
      </w:r>
      <w:r w:rsidRPr="007E7B3F">
        <w:rPr>
          <w:sz w:val="22"/>
        </w:rPr>
        <w:t>ктами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бухгалтерских сверок. Акт сверки взаиморасчетов предоставляется Исполнителем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Заказчику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ежемесячно в течение десяти дней с момента окончания месяца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 подлежит рассмотрению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Заказчиком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 течение десяти дней.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В случае не </w:t>
      </w:r>
      <w:r w:rsidR="00996D06" w:rsidRPr="007E7B3F">
        <w:rPr>
          <w:sz w:val="22"/>
        </w:rPr>
        <w:t xml:space="preserve">подписания </w:t>
      </w:r>
      <w:r w:rsidRPr="007E7B3F">
        <w:rPr>
          <w:sz w:val="22"/>
        </w:rPr>
        <w:t xml:space="preserve">Заказчиком </w:t>
      </w:r>
      <w:r w:rsidR="00AA480C" w:rsidRPr="007E7B3F">
        <w:rPr>
          <w:sz w:val="22"/>
        </w:rPr>
        <w:t>а</w:t>
      </w:r>
      <w:r w:rsidRPr="007E7B3F">
        <w:rPr>
          <w:sz w:val="22"/>
        </w:rPr>
        <w:t xml:space="preserve">кта сверки взаиморасчетов в течение двадцати дней, следующих за окончанием отчетного месяца, </w:t>
      </w:r>
      <w:r w:rsidR="00AA480C" w:rsidRPr="007E7B3F">
        <w:rPr>
          <w:sz w:val="22"/>
        </w:rPr>
        <w:t>а</w:t>
      </w:r>
      <w:r w:rsidRPr="007E7B3F">
        <w:rPr>
          <w:sz w:val="22"/>
        </w:rPr>
        <w:t>кт сверки считается принятым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 редакции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Исполнителя.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  <w:tab w:val="left" w:pos="426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Основанием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для взаиморасчетов являются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условия настоящего</w:t>
      </w:r>
      <w:r w:rsidR="00996D06" w:rsidRPr="007E7B3F">
        <w:rPr>
          <w:sz w:val="22"/>
        </w:rPr>
        <w:t xml:space="preserve"> </w:t>
      </w:r>
      <w:r w:rsidR="00D27AEB">
        <w:rPr>
          <w:sz w:val="22"/>
        </w:rPr>
        <w:t>Д</w:t>
      </w:r>
      <w:r w:rsidRPr="007E7B3F">
        <w:rPr>
          <w:sz w:val="22"/>
        </w:rPr>
        <w:t>оговора</w:t>
      </w:r>
      <w:r w:rsidR="000F2B57" w:rsidRPr="007E7B3F">
        <w:rPr>
          <w:sz w:val="22"/>
        </w:rPr>
        <w:t xml:space="preserve">, </w:t>
      </w:r>
      <w:r w:rsidR="00BB737A" w:rsidRPr="007E7B3F">
        <w:rPr>
          <w:sz w:val="22"/>
        </w:rPr>
        <w:t>универсальный передаточный документ</w:t>
      </w:r>
      <w:r w:rsidR="000F2B57" w:rsidRPr="007E7B3F">
        <w:rPr>
          <w:sz w:val="22"/>
        </w:rPr>
        <w:t>, предоставляем</w:t>
      </w:r>
      <w:r w:rsidR="00971E8B" w:rsidRPr="007E7B3F">
        <w:rPr>
          <w:sz w:val="22"/>
        </w:rPr>
        <w:t>ый</w:t>
      </w:r>
      <w:r w:rsidR="000F2B57" w:rsidRPr="007E7B3F">
        <w:rPr>
          <w:sz w:val="22"/>
        </w:rPr>
        <w:t xml:space="preserve"> Исполнителем ежемесячно, </w:t>
      </w:r>
      <w:r w:rsidRPr="007E7B3F">
        <w:rPr>
          <w:sz w:val="22"/>
        </w:rPr>
        <w:t>акты за выполненные работы (услуги)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по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аэропортовому 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наземному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обслуживанию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ВС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по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форме </w:t>
      </w:r>
      <w:r w:rsidR="00E17C9F" w:rsidRPr="007E7B3F">
        <w:rPr>
          <w:sz w:val="22"/>
        </w:rPr>
        <w:t>«</w:t>
      </w:r>
      <w:r w:rsidRPr="007E7B3F">
        <w:rPr>
          <w:sz w:val="22"/>
        </w:rPr>
        <w:t>C</w:t>
      </w:r>
      <w:r w:rsidR="00E17C9F" w:rsidRPr="007E7B3F">
        <w:rPr>
          <w:sz w:val="22"/>
        </w:rPr>
        <w:t>»</w:t>
      </w:r>
      <w:r w:rsidR="000C52A7" w:rsidRPr="007E7B3F">
        <w:rPr>
          <w:sz w:val="22"/>
        </w:rPr>
        <w:t xml:space="preserve"> (либо по форме «А»)</w:t>
      </w:r>
      <w:r w:rsidRPr="007E7B3F">
        <w:rPr>
          <w:sz w:val="22"/>
        </w:rPr>
        <w:t>, 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соответствующие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первичные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документы (сводно-загрузочные ведомости, карточки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первичного учета и т.д.).</w:t>
      </w:r>
    </w:p>
    <w:p w:rsidR="00B11976" w:rsidRPr="007E7B3F" w:rsidRDefault="00B11976" w:rsidP="007E679C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lastRenderedPageBreak/>
        <w:t>Заказчики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Исполнитель назначают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лиц, ответственных за подписание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актов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по форме «С». </w:t>
      </w:r>
      <w:r w:rsidR="005F3619" w:rsidRPr="007E7B3F">
        <w:rPr>
          <w:sz w:val="22"/>
        </w:rPr>
        <w:t>Полномочия лица на подписание актов формы «С» от имени Исполнителя и Заказчика оформляются доверенностью с образцом подписи, выдаваемой в порядке, предусмотренном действующим законодательством РФ. При подписании актов формы "С" допустимо использование клише подписи уполномоченных должностных лиц (факсимильной печати</w:t>
      </w:r>
      <w:r w:rsidR="00431FCD" w:rsidRPr="007E7B3F">
        <w:rPr>
          <w:sz w:val="22"/>
        </w:rPr>
        <w:t>). В</w:t>
      </w:r>
      <w:r w:rsidRPr="007E7B3F">
        <w:rPr>
          <w:sz w:val="22"/>
        </w:rPr>
        <w:t xml:space="preserve"> случае отсутствия уполномоченного лица со стороны Заказчика, акт формы </w:t>
      </w:r>
      <w:r w:rsidR="00E17C9F" w:rsidRPr="007E7B3F">
        <w:rPr>
          <w:sz w:val="22"/>
        </w:rPr>
        <w:t>«</w:t>
      </w:r>
      <w:r w:rsidRPr="007E7B3F">
        <w:rPr>
          <w:sz w:val="22"/>
        </w:rPr>
        <w:t>С</w:t>
      </w:r>
      <w:r w:rsidR="00E17C9F" w:rsidRPr="007E7B3F">
        <w:rPr>
          <w:sz w:val="22"/>
        </w:rPr>
        <w:t>»</w:t>
      </w:r>
      <w:r w:rsidRPr="007E7B3F">
        <w:rPr>
          <w:sz w:val="22"/>
        </w:rPr>
        <w:t xml:space="preserve"> подписывает командир ВС.</w:t>
      </w:r>
    </w:p>
    <w:p w:rsidR="00B11976" w:rsidRPr="007E7B3F" w:rsidRDefault="00B11976" w:rsidP="007E679C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При отсутствии подписанных актов по форме «С» основанием для взаиморасчетов являются первичные документы, указанные в абзаце первом настоящего пункта.</w:t>
      </w:r>
    </w:p>
    <w:p w:rsidR="000F2B57" w:rsidRPr="007E7B3F" w:rsidRDefault="000F2B57" w:rsidP="007E679C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В случае выявления ошибок в предоставленных документах, расчеты между сторонами регулируются путем предъявления претензионных писем, подлежащих рассмотрению в следующем отчетном периоде. Срок выставления прет</w:t>
      </w:r>
      <w:r w:rsidR="00B8583F" w:rsidRPr="007E7B3F">
        <w:rPr>
          <w:sz w:val="22"/>
        </w:rPr>
        <w:t xml:space="preserve">ензионного письма – не более 15 (пятнадцати) </w:t>
      </w:r>
      <w:r w:rsidRPr="007E7B3F">
        <w:rPr>
          <w:sz w:val="22"/>
        </w:rPr>
        <w:t xml:space="preserve">календарных дней с даты получения </w:t>
      </w:r>
      <w:r w:rsidR="005C2AE2" w:rsidRPr="007E7B3F">
        <w:rPr>
          <w:sz w:val="22"/>
        </w:rPr>
        <w:t>универсального передаточного документа</w:t>
      </w:r>
      <w:r w:rsidRPr="007E7B3F">
        <w:rPr>
          <w:sz w:val="22"/>
        </w:rPr>
        <w:t xml:space="preserve">, по которому имеются претензии. Срок рассмотрения претензионного письма – не более </w:t>
      </w:r>
      <w:r w:rsidR="00B8583F" w:rsidRPr="007E7B3F">
        <w:rPr>
          <w:sz w:val="22"/>
        </w:rPr>
        <w:t xml:space="preserve">15 (пятнадцати) </w:t>
      </w:r>
      <w:r w:rsidRPr="007E7B3F">
        <w:rPr>
          <w:sz w:val="22"/>
        </w:rPr>
        <w:t xml:space="preserve">календарных дней с даты его получения. </w:t>
      </w:r>
    </w:p>
    <w:p w:rsidR="007C2580" w:rsidRPr="007E7B3F" w:rsidRDefault="007C2580" w:rsidP="007E679C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Универсальный передаточный документ стороны используют в качестве сводного акта оказанных услуг (за отчетный период) или товарной накладной (унифицированная форма № ТОРГ-12) и счета-фактуры по форме рекомендованной ФНС России. Стороны договорились исправлять универсальный передаточный документ путем составления новых экземпляров этого документа с правильными данными. При этом в строке 1а указывается дата и порядковый номер исправления универсального передаточного документа.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Взаиморасчеты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между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сторонами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производятся</w:t>
      </w:r>
      <w:r w:rsidR="00996D06" w:rsidRPr="007E7B3F">
        <w:rPr>
          <w:sz w:val="22"/>
        </w:rPr>
        <w:t xml:space="preserve"> </w:t>
      </w:r>
      <w:r w:rsidR="007E679C" w:rsidRPr="007E7B3F">
        <w:rPr>
          <w:sz w:val="22"/>
        </w:rPr>
        <w:t>любыми способами,</w:t>
      </w:r>
      <w:r w:rsidRPr="007E7B3F">
        <w:rPr>
          <w:sz w:val="22"/>
        </w:rPr>
        <w:t xml:space="preserve"> определенными Российскими законодательными актами, кроме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расчетных чеков.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Платежное поручение Заказчика</w:t>
      </w:r>
      <w:r w:rsidR="00431FCD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 xml:space="preserve">должно содержать ссылку на номер </w:t>
      </w:r>
      <w:r w:rsidR="00880538">
        <w:rPr>
          <w:sz w:val="22"/>
          <w:szCs w:val="22"/>
        </w:rPr>
        <w:t>Д</w:t>
      </w:r>
      <w:r w:rsidRPr="007E7B3F">
        <w:rPr>
          <w:sz w:val="22"/>
          <w:szCs w:val="22"/>
        </w:rPr>
        <w:t xml:space="preserve">оговора, по которому производится платеж. При отсутствии ссылки на номер </w:t>
      </w:r>
      <w:r w:rsidR="00880538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оговора, Исполнитель имеет право направить денежные средства Заказчика на погашение любой имеющейся задолженности Заказчика перед</w:t>
      </w:r>
      <w:r w:rsidR="00431FCD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>Исполнителем</w:t>
      </w:r>
      <w:r w:rsidR="00431FCD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>по своему выбору.</w:t>
      </w:r>
    </w:p>
    <w:p w:rsidR="00FD0E9A" w:rsidRPr="007E7B3F" w:rsidRDefault="00FD0E9A" w:rsidP="00A047D6">
      <w:pPr>
        <w:numPr>
          <w:ilvl w:val="1"/>
          <w:numId w:val="18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Стороны договорились, что любые авансы, предварительные оплаты, рассрочки и отсрочки оплаты товара, работ или услуг в рамках настоящего Договора не являются коммерческим кредитом по смыслу ст.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порядке, предусмотренных ст. 317.1. Гражданского кодекса РФ.</w:t>
      </w:r>
    </w:p>
    <w:p w:rsidR="002277DC" w:rsidRPr="007E7B3F" w:rsidRDefault="002277DC" w:rsidP="0060678D">
      <w:pPr>
        <w:tabs>
          <w:tab w:val="num" w:pos="3402"/>
        </w:tabs>
        <w:jc w:val="both"/>
        <w:rPr>
          <w:sz w:val="22"/>
        </w:rPr>
      </w:pPr>
    </w:p>
    <w:p w:rsidR="00B11976" w:rsidRPr="007E7B3F" w:rsidRDefault="00B11976" w:rsidP="00E06D3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ОСОБЫЕ</w:t>
      </w:r>
      <w:r w:rsidR="0034636E">
        <w:rPr>
          <w:b/>
        </w:rPr>
        <w:t xml:space="preserve"> </w:t>
      </w:r>
      <w:r w:rsidRPr="007E7B3F">
        <w:rPr>
          <w:b/>
        </w:rPr>
        <w:t>УСЛОВИЯ</w:t>
      </w:r>
    </w:p>
    <w:p w:rsidR="00B11976" w:rsidRPr="007E7B3F" w:rsidRDefault="00B11976" w:rsidP="00E06D3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880538">
        <w:rPr>
          <w:sz w:val="22"/>
        </w:rPr>
        <w:t>Д</w:t>
      </w:r>
      <w:r w:rsidR="00431FCD" w:rsidRPr="007E7B3F">
        <w:rPr>
          <w:sz w:val="22"/>
        </w:rPr>
        <w:t>оговору, если</w:t>
      </w:r>
      <w:r w:rsidRPr="007E7B3F">
        <w:rPr>
          <w:sz w:val="22"/>
        </w:rPr>
        <w:t xml:space="preserve"> это неисполнение явилось следствием обстоятельств непреодолимой силы, возникших после заключения настоящего </w:t>
      </w:r>
      <w:r w:rsidR="00880538">
        <w:rPr>
          <w:sz w:val="22"/>
        </w:rPr>
        <w:t>Д</w:t>
      </w:r>
      <w:r w:rsidRPr="007E7B3F">
        <w:rPr>
          <w:sz w:val="22"/>
        </w:rPr>
        <w:t>оговора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B11976" w:rsidRPr="007E7B3F" w:rsidRDefault="00B11976" w:rsidP="0081506A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К таким событиям чрезвычайного характера относятся: наводнение, пожар, землетрясение, взрыв, шторм, оседание почвы, эпидемия и иные явления природы, принятие органом государственной власти или управления нормативно-правовых актов, повлекш</w:t>
      </w:r>
      <w:r w:rsidR="00AA480C" w:rsidRPr="007E7B3F">
        <w:rPr>
          <w:sz w:val="22"/>
        </w:rPr>
        <w:t>их</w:t>
      </w:r>
      <w:r w:rsidRPr="007E7B3F">
        <w:rPr>
          <w:sz w:val="22"/>
        </w:rPr>
        <w:t xml:space="preserve"> за собой невозможность исполнения настоящего </w:t>
      </w:r>
      <w:r w:rsidR="00880538">
        <w:rPr>
          <w:sz w:val="22"/>
        </w:rPr>
        <w:t>Д</w:t>
      </w:r>
      <w:r w:rsidRPr="007E7B3F">
        <w:rPr>
          <w:sz w:val="22"/>
        </w:rPr>
        <w:t>оговора и т.п.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При наступлении и прекращении указанных вп.</w:t>
      </w:r>
      <w:r w:rsidR="002929D4" w:rsidRPr="007E7B3F">
        <w:rPr>
          <w:sz w:val="22"/>
        </w:rPr>
        <w:t>8</w:t>
      </w:r>
      <w:r w:rsidRPr="007E7B3F">
        <w:rPr>
          <w:sz w:val="22"/>
        </w:rPr>
        <w:t xml:space="preserve">.1. настоящего </w:t>
      </w:r>
      <w:r w:rsidR="00880538">
        <w:rPr>
          <w:sz w:val="22"/>
        </w:rPr>
        <w:t>Д</w:t>
      </w:r>
      <w:r w:rsidRPr="007E7B3F">
        <w:rPr>
          <w:sz w:val="22"/>
        </w:rPr>
        <w:t xml:space="preserve">оговора обстоятельств, сторона по настоящему </w:t>
      </w:r>
      <w:r w:rsidR="00880538">
        <w:rPr>
          <w:sz w:val="22"/>
        </w:rPr>
        <w:t>Д</w:t>
      </w:r>
      <w:r w:rsidRPr="007E7B3F">
        <w:rPr>
          <w:sz w:val="22"/>
        </w:rPr>
        <w:t xml:space="preserve">оговору, для которой создалась невозможность исполнения ее обязательств по настоящему </w:t>
      </w:r>
      <w:r w:rsidR="00880538">
        <w:rPr>
          <w:sz w:val="22"/>
        </w:rPr>
        <w:t>Д</w:t>
      </w:r>
      <w:r w:rsidRPr="007E7B3F">
        <w:rPr>
          <w:sz w:val="22"/>
        </w:rPr>
        <w:t xml:space="preserve">оговору, должна </w:t>
      </w:r>
      <w:r w:rsidR="00431FCD" w:rsidRPr="007E7B3F">
        <w:rPr>
          <w:sz w:val="22"/>
        </w:rPr>
        <w:t>немедленно (</w:t>
      </w:r>
      <w:r w:rsidRPr="007E7B3F">
        <w:rPr>
          <w:sz w:val="22"/>
        </w:rPr>
        <w:t>в течение 3 дней, если иной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срок не предусмотрен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условиями</w:t>
      </w:r>
      <w:r w:rsidR="00431FCD" w:rsidRPr="007E7B3F">
        <w:rPr>
          <w:sz w:val="22"/>
        </w:rPr>
        <w:t xml:space="preserve"> </w:t>
      </w:r>
      <w:r w:rsidR="00880538">
        <w:rPr>
          <w:sz w:val="22"/>
        </w:rPr>
        <w:t>Д</w:t>
      </w:r>
      <w:r w:rsidR="00431FCD" w:rsidRPr="007E7B3F">
        <w:rPr>
          <w:sz w:val="22"/>
        </w:rPr>
        <w:t>оговора) известить</w:t>
      </w:r>
      <w:r w:rsidRPr="007E7B3F">
        <w:rPr>
          <w:sz w:val="22"/>
        </w:rPr>
        <w:t xml:space="preserve"> другую сторону.</w:t>
      </w:r>
    </w:p>
    <w:p w:rsidR="00B11976" w:rsidRPr="007E7B3F" w:rsidRDefault="00B11976" w:rsidP="00794779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 (форс-мажора).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При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отсутствии своевременного извещения, пред</w:t>
      </w:r>
      <w:r w:rsidR="002929D4" w:rsidRPr="007E7B3F">
        <w:rPr>
          <w:sz w:val="22"/>
        </w:rPr>
        <w:t>усмотренного в п.8</w:t>
      </w:r>
      <w:r w:rsidRPr="007E7B3F">
        <w:rPr>
          <w:sz w:val="22"/>
        </w:rPr>
        <w:t xml:space="preserve">.2. настоящего </w:t>
      </w:r>
      <w:r w:rsidR="00880538">
        <w:rPr>
          <w:sz w:val="22"/>
        </w:rPr>
        <w:t>Д</w:t>
      </w:r>
      <w:r w:rsidRPr="007E7B3F">
        <w:rPr>
          <w:sz w:val="22"/>
        </w:rPr>
        <w:t xml:space="preserve">оговора, </w:t>
      </w:r>
      <w:r w:rsidR="00431FCD" w:rsidRPr="007E7B3F">
        <w:rPr>
          <w:sz w:val="22"/>
        </w:rPr>
        <w:t>сторона, испытавшая</w:t>
      </w:r>
      <w:r w:rsidRPr="007E7B3F">
        <w:rPr>
          <w:sz w:val="22"/>
        </w:rPr>
        <w:t xml:space="preserve"> воздействие непреодолимой силы, не вправе ссылаться на них в случае неисполнения или ненадлежащего исполнения своих обязательств.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Наступление форс-мажорных обстоятельств вызывает увеличение срока </w:t>
      </w:r>
      <w:r w:rsidR="00431FCD" w:rsidRPr="007E7B3F">
        <w:rPr>
          <w:sz w:val="22"/>
        </w:rPr>
        <w:t>исполнения настоящего</w:t>
      </w:r>
      <w:r w:rsidRPr="007E7B3F">
        <w:rPr>
          <w:sz w:val="22"/>
        </w:rPr>
        <w:t xml:space="preserve"> </w:t>
      </w:r>
      <w:r w:rsidR="00880538">
        <w:rPr>
          <w:sz w:val="22"/>
        </w:rPr>
        <w:t>Д</w:t>
      </w:r>
      <w:r w:rsidRPr="007E7B3F">
        <w:rPr>
          <w:sz w:val="22"/>
        </w:rPr>
        <w:t>оговора на период их действия. В случае</w:t>
      </w:r>
      <w:r w:rsidR="00E17C9F" w:rsidRPr="007E7B3F">
        <w:rPr>
          <w:sz w:val="22"/>
        </w:rPr>
        <w:t>,</w:t>
      </w:r>
      <w:r w:rsidRPr="007E7B3F">
        <w:rPr>
          <w:sz w:val="22"/>
        </w:rPr>
        <w:t xml:space="preserve"> если действие форс-мажорных обстоятельств </w:t>
      </w:r>
      <w:r w:rsidRPr="007E7B3F">
        <w:rPr>
          <w:sz w:val="22"/>
        </w:rPr>
        <w:lastRenderedPageBreak/>
        <w:t xml:space="preserve">продолжается более 30 дней, стороны пересматривают условия настоящего </w:t>
      </w:r>
      <w:r w:rsidR="00B421D2">
        <w:rPr>
          <w:sz w:val="22"/>
        </w:rPr>
        <w:t>Д</w:t>
      </w:r>
      <w:r w:rsidRPr="007E7B3F">
        <w:rPr>
          <w:sz w:val="22"/>
        </w:rPr>
        <w:t>оговора, с учетом этих обстоятельств.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Порядок применения сборов, тарифов, цен и организация расчетов за обслуживание ВС осуществляется в соответствии с </w:t>
      </w:r>
      <w:r w:rsidR="00673251" w:rsidRPr="007E7B3F">
        <w:rPr>
          <w:sz w:val="22"/>
        </w:rPr>
        <w:t>П</w:t>
      </w:r>
      <w:r w:rsidRPr="007E7B3F">
        <w:rPr>
          <w:sz w:val="22"/>
        </w:rPr>
        <w:t>риказ</w:t>
      </w:r>
      <w:r w:rsidR="00673251" w:rsidRPr="007E7B3F">
        <w:rPr>
          <w:sz w:val="22"/>
        </w:rPr>
        <w:t>ом</w:t>
      </w:r>
      <w:r w:rsidRPr="007E7B3F">
        <w:rPr>
          <w:sz w:val="22"/>
        </w:rPr>
        <w:t xml:space="preserve"> Минтранса России. </w:t>
      </w:r>
    </w:p>
    <w:p w:rsidR="00B11976" w:rsidRPr="007E7B3F" w:rsidRDefault="00B11976" w:rsidP="00794779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>За стоянку на аэродроме, превышающую время, определенное Приказ</w:t>
      </w:r>
      <w:r w:rsidR="00673251" w:rsidRPr="007E7B3F">
        <w:rPr>
          <w:sz w:val="22"/>
        </w:rPr>
        <w:t>ом</w:t>
      </w:r>
      <w:r w:rsidRPr="007E7B3F">
        <w:rPr>
          <w:sz w:val="22"/>
        </w:rPr>
        <w:t xml:space="preserve"> Минтранса России, взимается плата по тарифу за временную стоянку, если общее время стоянки не превышает времени заявленного в плане полета и согласованного с </w:t>
      </w:r>
      <w:r w:rsidR="00431FCD" w:rsidRPr="007E7B3F">
        <w:rPr>
          <w:sz w:val="22"/>
        </w:rPr>
        <w:t>Исполнителем до</w:t>
      </w:r>
      <w:r w:rsidRPr="007E7B3F">
        <w:rPr>
          <w:sz w:val="22"/>
        </w:rPr>
        <w:t xml:space="preserve"> прибытия ВС в аэропорт. В остальных случаях применяется плата за сверхнормативную стоянку.</w:t>
      </w:r>
    </w:p>
    <w:p w:rsidR="00BF7F2F" w:rsidRPr="007E7B3F" w:rsidRDefault="00BF7F2F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 случае неисполнения Заказчиком обязанности предварительно оплатить услуги (полностью или частично</w:t>
      </w:r>
      <w:r w:rsidR="002929D4" w:rsidRPr="007E7B3F">
        <w:rPr>
          <w:sz w:val="22"/>
        </w:rPr>
        <w:t>) в порядке, предусмотренном п.7</w:t>
      </w:r>
      <w:r w:rsidRPr="007E7B3F">
        <w:rPr>
          <w:sz w:val="22"/>
        </w:rPr>
        <w:t xml:space="preserve">.1 </w:t>
      </w:r>
      <w:r w:rsidR="00B421D2">
        <w:rPr>
          <w:sz w:val="22"/>
        </w:rPr>
        <w:t>Д</w:t>
      </w:r>
      <w:r w:rsidRPr="007E7B3F">
        <w:rPr>
          <w:sz w:val="22"/>
        </w:rPr>
        <w:t>оговора, Исполнитель вправе:</w:t>
      </w:r>
    </w:p>
    <w:p w:rsidR="00BF7F2F" w:rsidRPr="007E7B3F" w:rsidRDefault="00BF7F2F" w:rsidP="00A047D6">
      <w:pPr>
        <w:pStyle w:val="af"/>
        <w:numPr>
          <w:ilvl w:val="0"/>
          <w:numId w:val="25"/>
        </w:numPr>
        <w:jc w:val="both"/>
        <w:rPr>
          <w:sz w:val="22"/>
        </w:rPr>
      </w:pPr>
      <w:r w:rsidRPr="007E7B3F">
        <w:rPr>
          <w:sz w:val="22"/>
        </w:rPr>
        <w:t xml:space="preserve">отказаться от исполнения услуг по обслуживанию ВС; </w:t>
      </w:r>
    </w:p>
    <w:p w:rsidR="00BF7F2F" w:rsidRPr="007E7B3F" w:rsidRDefault="00BF7F2F" w:rsidP="00A047D6">
      <w:pPr>
        <w:pStyle w:val="af"/>
        <w:numPr>
          <w:ilvl w:val="0"/>
          <w:numId w:val="25"/>
        </w:numPr>
        <w:jc w:val="both"/>
        <w:rPr>
          <w:sz w:val="22"/>
        </w:rPr>
      </w:pPr>
      <w:r w:rsidRPr="007E7B3F">
        <w:rPr>
          <w:sz w:val="22"/>
        </w:rPr>
        <w:t>отказаться от исполнения услуг по обслуживанию ВС в части неоплаченной стоимости услуг;</w:t>
      </w:r>
    </w:p>
    <w:p w:rsidR="00BF7F2F" w:rsidRPr="007E7B3F" w:rsidRDefault="00996D06" w:rsidP="00A047D6">
      <w:pPr>
        <w:pStyle w:val="af"/>
        <w:numPr>
          <w:ilvl w:val="0"/>
          <w:numId w:val="25"/>
        </w:numPr>
        <w:jc w:val="both"/>
        <w:rPr>
          <w:sz w:val="22"/>
        </w:rPr>
      </w:pPr>
      <w:r w:rsidRPr="007E7B3F">
        <w:rPr>
          <w:sz w:val="22"/>
          <w:szCs w:val="22"/>
        </w:rPr>
        <w:t>оказать услуги по обслуживанию ВС в полном объеме и в этом случае Заказчик обязан оплатить оказанные услуги в течение 1 (одного) банковского дня с момента оказания услуг. При этом период просрочки исполнения обязанности по оплате услуг будет исчисляться со дня, следующего за днем оказания услуг</w:t>
      </w:r>
      <w:r w:rsidRPr="007E7B3F">
        <w:rPr>
          <w:sz w:val="22"/>
        </w:rPr>
        <w:t>/</w:t>
      </w:r>
      <w:r w:rsidRPr="007E7B3F">
        <w:rPr>
          <w:sz w:val="22"/>
          <w:szCs w:val="22"/>
        </w:rPr>
        <w:t xml:space="preserve"> за </w:t>
      </w:r>
      <w:r w:rsidR="00431FCD" w:rsidRPr="007E7B3F">
        <w:rPr>
          <w:sz w:val="22"/>
          <w:szCs w:val="22"/>
        </w:rPr>
        <w:t>днем,</w:t>
      </w:r>
      <w:r w:rsidRPr="007E7B3F">
        <w:rPr>
          <w:sz w:val="22"/>
          <w:szCs w:val="22"/>
        </w:rPr>
        <w:t xml:space="preserve"> когда стоимость оказанных услуг превысила сумму произведенной оплаты, а Исполнитель будет вправе требовать от Заказчика уплаты неустойки в размере, определяемом п. 9.8 </w:t>
      </w:r>
      <w:r w:rsidR="00B421D2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</w:t>
      </w:r>
      <w:r w:rsidR="00BF7F2F" w:rsidRPr="007E7B3F">
        <w:rPr>
          <w:sz w:val="22"/>
        </w:rPr>
        <w:t xml:space="preserve">. </w:t>
      </w:r>
    </w:p>
    <w:p w:rsidR="00B11976" w:rsidRPr="007E7B3F" w:rsidRDefault="001B165E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bCs/>
          <w:sz w:val="22"/>
        </w:rPr>
      </w:pPr>
      <w:r w:rsidRPr="007E7B3F">
        <w:rPr>
          <w:sz w:val="22"/>
        </w:rPr>
        <w:t>Приложение</w:t>
      </w:r>
      <w:r w:rsidR="00996D06" w:rsidRPr="007E7B3F">
        <w:rPr>
          <w:sz w:val="22"/>
        </w:rPr>
        <w:t xml:space="preserve"> </w:t>
      </w:r>
      <w:r w:rsidR="000C52A7" w:rsidRPr="007E7B3F">
        <w:rPr>
          <w:sz w:val="22"/>
        </w:rPr>
        <w:t>Д</w:t>
      </w:r>
      <w:r w:rsidR="00996D06" w:rsidRPr="007E7B3F">
        <w:rPr>
          <w:sz w:val="22"/>
        </w:rPr>
        <w:t xml:space="preserve"> </w:t>
      </w:r>
      <w:r w:rsidR="00B11976" w:rsidRPr="007E7B3F">
        <w:rPr>
          <w:sz w:val="22"/>
        </w:rPr>
        <w:t xml:space="preserve">к настоящему </w:t>
      </w:r>
      <w:r w:rsidR="00B421D2">
        <w:rPr>
          <w:sz w:val="22"/>
        </w:rPr>
        <w:t>Д</w:t>
      </w:r>
      <w:r w:rsidR="00B11976" w:rsidRPr="007E7B3F">
        <w:rPr>
          <w:sz w:val="22"/>
        </w:rPr>
        <w:t>оговору может быть изменено Заказчиком</w:t>
      </w:r>
      <w:r w:rsidR="00996D06" w:rsidRPr="007E7B3F">
        <w:rPr>
          <w:sz w:val="22"/>
        </w:rPr>
        <w:t xml:space="preserve"> </w:t>
      </w:r>
      <w:r w:rsidR="00B11976" w:rsidRPr="007E7B3F">
        <w:rPr>
          <w:sz w:val="22"/>
        </w:rPr>
        <w:t>в одностороннем порядке. При этом</w:t>
      </w:r>
      <w:r w:rsidR="00431FCD" w:rsidRPr="007E7B3F">
        <w:rPr>
          <w:sz w:val="22"/>
        </w:rPr>
        <w:t xml:space="preserve"> </w:t>
      </w:r>
      <w:r w:rsidR="00B11976" w:rsidRPr="007E7B3F">
        <w:rPr>
          <w:sz w:val="22"/>
        </w:rPr>
        <w:t>Заказчик обязан письменно уведомить</w:t>
      </w:r>
      <w:r w:rsidR="00431FCD" w:rsidRPr="007E7B3F">
        <w:rPr>
          <w:sz w:val="22"/>
        </w:rPr>
        <w:t xml:space="preserve"> </w:t>
      </w:r>
      <w:r w:rsidR="00B11976" w:rsidRPr="007E7B3F">
        <w:rPr>
          <w:sz w:val="22"/>
        </w:rPr>
        <w:t xml:space="preserve">Исполнителя за 15 дней </w:t>
      </w:r>
      <w:r w:rsidRPr="007E7B3F">
        <w:rPr>
          <w:sz w:val="22"/>
        </w:rPr>
        <w:t xml:space="preserve">до даты изменения. Приложение </w:t>
      </w:r>
      <w:r w:rsidR="0084124C" w:rsidRPr="007E7B3F">
        <w:rPr>
          <w:sz w:val="22"/>
        </w:rPr>
        <w:t>Д</w:t>
      </w:r>
      <w:r w:rsidR="00431FCD" w:rsidRPr="007E7B3F">
        <w:rPr>
          <w:sz w:val="22"/>
        </w:rPr>
        <w:t xml:space="preserve"> </w:t>
      </w:r>
      <w:r w:rsidR="00B11976" w:rsidRPr="007E7B3F">
        <w:rPr>
          <w:sz w:val="22"/>
        </w:rPr>
        <w:t xml:space="preserve">вступает в силу с даты, </w:t>
      </w:r>
      <w:r w:rsidR="00431FCD" w:rsidRPr="007E7B3F">
        <w:rPr>
          <w:sz w:val="22"/>
        </w:rPr>
        <w:t>указанной Заказчиком</w:t>
      </w:r>
      <w:r w:rsidR="00B11976" w:rsidRPr="007E7B3F">
        <w:rPr>
          <w:sz w:val="22"/>
        </w:rPr>
        <w:t>, но не ранее 5 дней</w:t>
      </w:r>
      <w:r w:rsidR="00996D06" w:rsidRPr="007E7B3F">
        <w:rPr>
          <w:sz w:val="22"/>
        </w:rPr>
        <w:t xml:space="preserve"> </w:t>
      </w:r>
      <w:r w:rsidR="00B11976" w:rsidRPr="007E7B3F">
        <w:rPr>
          <w:sz w:val="22"/>
        </w:rPr>
        <w:t>с даты получения Исполнителем такого уведомления.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bCs/>
          <w:sz w:val="22"/>
        </w:rPr>
        <w:t xml:space="preserve">При формировании расписания полетов ВС Заказчика нового сезона через аэропорт Исполнитель вправе отказать Заказчику в выделении ему ранее назначенных временных интервалов (исторических слотов) в случае, если на момент получения Исполнителем заявки Заказчика на согласование временного интервала с пометкой </w:t>
      </w:r>
      <w:r w:rsidR="00E17C9F" w:rsidRPr="007E7B3F">
        <w:rPr>
          <w:bCs/>
          <w:sz w:val="22"/>
        </w:rPr>
        <w:t>«</w:t>
      </w:r>
      <w:r w:rsidRPr="007E7B3F">
        <w:rPr>
          <w:bCs/>
          <w:sz w:val="22"/>
        </w:rPr>
        <w:t>исторический слот</w:t>
      </w:r>
      <w:r w:rsidR="00E17C9F" w:rsidRPr="007E7B3F">
        <w:rPr>
          <w:bCs/>
          <w:sz w:val="22"/>
        </w:rPr>
        <w:t>»</w:t>
      </w:r>
      <w:r w:rsidRPr="007E7B3F">
        <w:rPr>
          <w:bCs/>
          <w:sz w:val="22"/>
        </w:rPr>
        <w:t xml:space="preserve"> Заказчик имеет задолженность перед Исполнителем по оплате услуг, предоставленных в соответствии с настоящим </w:t>
      </w:r>
      <w:r w:rsidR="00411D9D">
        <w:rPr>
          <w:bCs/>
          <w:sz w:val="22"/>
        </w:rPr>
        <w:t>Д</w:t>
      </w:r>
      <w:r w:rsidRPr="007E7B3F">
        <w:rPr>
          <w:bCs/>
          <w:sz w:val="22"/>
        </w:rPr>
        <w:t>оговором.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 случае вынужденной посадки, использования Заказчиком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аэродрома в качестве запасного, Исполнитель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 течение 5</w:t>
      </w:r>
      <w:r w:rsidR="00FD0E9A" w:rsidRPr="007E7B3F">
        <w:rPr>
          <w:sz w:val="22"/>
        </w:rPr>
        <w:t xml:space="preserve"> (пяти)</w:t>
      </w:r>
      <w:r w:rsidRPr="007E7B3F">
        <w:rPr>
          <w:sz w:val="22"/>
        </w:rPr>
        <w:t xml:space="preserve"> дней после оказания услуги выставляет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Заказчику </w:t>
      </w:r>
      <w:r w:rsidR="0084124C" w:rsidRPr="007E7B3F">
        <w:rPr>
          <w:sz w:val="22"/>
        </w:rPr>
        <w:t xml:space="preserve">счет </w:t>
      </w:r>
      <w:r w:rsidRPr="007E7B3F">
        <w:rPr>
          <w:sz w:val="22"/>
        </w:rPr>
        <w:t>на</w:t>
      </w:r>
      <w:r w:rsidR="0084124C" w:rsidRPr="007E7B3F">
        <w:rPr>
          <w:sz w:val="22"/>
        </w:rPr>
        <w:t xml:space="preserve"> сумму оказанных услуг, который Заказчик должен оплатить в течение 10 (десяти) банковских дней с даты выставления счета. </w:t>
      </w:r>
    </w:p>
    <w:p w:rsidR="00BC014E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Указания и заявления сторон </w:t>
      </w:r>
      <w:r w:rsidR="00411D9D">
        <w:rPr>
          <w:sz w:val="22"/>
        </w:rPr>
        <w:t>Д</w:t>
      </w:r>
      <w:r w:rsidRPr="007E7B3F">
        <w:rPr>
          <w:sz w:val="22"/>
        </w:rPr>
        <w:t>оговора</w:t>
      </w:r>
      <w:r w:rsidR="003B4D9A" w:rsidRPr="007E7B3F">
        <w:rPr>
          <w:sz w:val="22"/>
        </w:rPr>
        <w:t>,</w:t>
      </w:r>
      <w:r w:rsidRPr="007E7B3F">
        <w:rPr>
          <w:sz w:val="22"/>
        </w:rPr>
        <w:t xml:space="preserve"> направленные посредством почтовой связи или по каналам АФТН</w:t>
      </w:r>
      <w:r w:rsidR="001B165E" w:rsidRPr="007E7B3F">
        <w:rPr>
          <w:sz w:val="22"/>
        </w:rPr>
        <w:t xml:space="preserve"> (СИТА)</w:t>
      </w:r>
      <w:r w:rsidRPr="007E7B3F">
        <w:rPr>
          <w:sz w:val="22"/>
        </w:rPr>
        <w:t xml:space="preserve"> по вопросам исполнения настоящего </w:t>
      </w:r>
      <w:r w:rsidR="00411D9D">
        <w:rPr>
          <w:sz w:val="22"/>
        </w:rPr>
        <w:t>Д</w:t>
      </w:r>
      <w:r w:rsidRPr="007E7B3F">
        <w:rPr>
          <w:sz w:val="22"/>
        </w:rPr>
        <w:t>оговора действительны, если иное не предусмотрено соглашением сторон.</w:t>
      </w:r>
    </w:p>
    <w:p w:rsidR="00DC325C" w:rsidRPr="007E7B3F" w:rsidRDefault="00DC325C" w:rsidP="0060678D">
      <w:pPr>
        <w:tabs>
          <w:tab w:val="num" w:pos="3402"/>
        </w:tabs>
        <w:jc w:val="both"/>
        <w:rPr>
          <w:sz w:val="22"/>
        </w:rPr>
      </w:pPr>
    </w:p>
    <w:p w:rsidR="00B11976" w:rsidRPr="007E7B3F" w:rsidRDefault="00B11976" w:rsidP="00E06D3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ОТВЕТСТВЕННОСТЬ СТОРОН</w:t>
      </w:r>
    </w:p>
    <w:p w:rsidR="00B11976" w:rsidRPr="007E7B3F" w:rsidRDefault="00B11976" w:rsidP="00E06D3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Сторона, нарушившая условия</w:t>
      </w:r>
      <w:r w:rsidR="00431FCD" w:rsidRPr="007E7B3F">
        <w:rPr>
          <w:sz w:val="22"/>
        </w:rPr>
        <w:t xml:space="preserve"> </w:t>
      </w:r>
      <w:r w:rsidR="00411D9D">
        <w:rPr>
          <w:sz w:val="22"/>
        </w:rPr>
        <w:t>Д</w:t>
      </w:r>
      <w:r w:rsidR="00431FCD" w:rsidRPr="007E7B3F">
        <w:rPr>
          <w:sz w:val="22"/>
        </w:rPr>
        <w:t>оговора, несёт</w:t>
      </w:r>
      <w:r w:rsidRPr="007E7B3F">
        <w:rPr>
          <w:sz w:val="22"/>
        </w:rPr>
        <w:t xml:space="preserve"> ответственность перед </w:t>
      </w:r>
      <w:r w:rsidR="00673251" w:rsidRPr="007E7B3F">
        <w:rPr>
          <w:sz w:val="22"/>
        </w:rPr>
        <w:t>другой Стороной</w:t>
      </w:r>
      <w:r w:rsidRPr="007E7B3F">
        <w:rPr>
          <w:sz w:val="22"/>
        </w:rPr>
        <w:t xml:space="preserve"> в размере </w:t>
      </w:r>
      <w:r w:rsidR="00431FCD" w:rsidRPr="007E7B3F">
        <w:rPr>
          <w:sz w:val="22"/>
        </w:rPr>
        <w:t>реального ущерба</w:t>
      </w:r>
      <w:r w:rsidR="003B4D9A" w:rsidRPr="007E7B3F">
        <w:rPr>
          <w:sz w:val="22"/>
        </w:rPr>
        <w:t>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Все претензии,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поступившие в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адрес Исполнителя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вытекающие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из</w:t>
      </w:r>
      <w:r w:rsidR="00996D06" w:rsidRPr="007E7B3F">
        <w:rPr>
          <w:sz w:val="22"/>
        </w:rPr>
        <w:t xml:space="preserve"> </w:t>
      </w:r>
      <w:r w:rsidR="00411D9D">
        <w:rPr>
          <w:sz w:val="22"/>
        </w:rPr>
        <w:t>Д</w:t>
      </w:r>
      <w:r w:rsidRPr="007E7B3F">
        <w:rPr>
          <w:sz w:val="22"/>
        </w:rPr>
        <w:t>оговора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воздушной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перевозки пассажира, багажа и груза на рейсах Заказчика,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направляются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Исполнителем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Заказчику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для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рассмотрения в соответствии с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Воздушным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кодексом РФ.</w:t>
      </w:r>
    </w:p>
    <w:p w:rsidR="00B11976" w:rsidRPr="007E7B3F" w:rsidRDefault="00B11976" w:rsidP="003C023F">
      <w:pPr>
        <w:tabs>
          <w:tab w:val="num" w:pos="0"/>
          <w:tab w:val="num" w:pos="567"/>
        </w:tabs>
        <w:jc w:val="both"/>
        <w:rPr>
          <w:sz w:val="22"/>
        </w:rPr>
      </w:pPr>
      <w:r w:rsidRPr="007E7B3F">
        <w:rPr>
          <w:sz w:val="22"/>
        </w:rPr>
        <w:t>При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наличии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своей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вины Исполнитель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возмещает Заказчику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убытки, понесенные последним в результате </w:t>
      </w:r>
      <w:r w:rsidR="00431FCD" w:rsidRPr="007E7B3F">
        <w:rPr>
          <w:sz w:val="22"/>
        </w:rPr>
        <w:t>выплат какому</w:t>
      </w:r>
      <w:r w:rsidRPr="007E7B3F">
        <w:rPr>
          <w:sz w:val="22"/>
        </w:rPr>
        <w:t>-либо 3-му лицу (потребителю) в связи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с нарушением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Исполнителем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условий настоящего </w:t>
      </w:r>
      <w:r w:rsidR="00411D9D">
        <w:rPr>
          <w:sz w:val="22"/>
        </w:rPr>
        <w:t>Д</w:t>
      </w:r>
      <w:r w:rsidRPr="007E7B3F">
        <w:rPr>
          <w:sz w:val="22"/>
        </w:rPr>
        <w:t>оговора.</w:t>
      </w:r>
    </w:p>
    <w:p w:rsidR="00AE11F2" w:rsidRPr="007E7B3F" w:rsidRDefault="00AE11F2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В случае возникновения споров и разногласий, которые могут возникнуть при исполнении настоящего </w:t>
      </w:r>
      <w:r w:rsidR="00411D9D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оговора, стороны обязуются приложить максимум усилий для их разрешения с учетом взаимных интересов. Соблюдение досудебного претензионного порядка разрешения споров обязательно. Срок ответа на претензию – 10 (десять) календарных дней с момента ее получения. Моментом получения претензии является дата ее фактического вручения, либо дата направления претензии по почте плюс 7 календарных дней.</w:t>
      </w:r>
    </w:p>
    <w:p w:rsidR="00AE11F2" w:rsidRPr="007E7B3F" w:rsidRDefault="00AE11F2" w:rsidP="00A047D6">
      <w:pPr>
        <w:widowControl w:val="0"/>
        <w:numPr>
          <w:ilvl w:val="1"/>
          <w:numId w:val="18"/>
        </w:numPr>
        <w:tabs>
          <w:tab w:val="clear" w:pos="3205"/>
          <w:tab w:val="num" w:pos="0"/>
          <w:tab w:val="left" w:pos="567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В случае невозможности решить спор или разногласия путем переговоров, стороны передают спор на рассмотрение Арбитражного суда по месту нахождения Исполнителя, разбирательство в котором будет осуществляться в соответствии с процессуальными нормами и правилами, действующими в Российской Федерации.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lastRenderedPageBreak/>
        <w:t>Исполнитель</w:t>
      </w:r>
      <w:r w:rsidR="00C123FF">
        <w:rPr>
          <w:sz w:val="22"/>
        </w:rPr>
        <w:t xml:space="preserve"> </w:t>
      </w:r>
      <w:r w:rsidRPr="007E7B3F">
        <w:rPr>
          <w:sz w:val="22"/>
        </w:rPr>
        <w:t>несет</w:t>
      </w:r>
      <w:r w:rsidR="00C123FF">
        <w:rPr>
          <w:sz w:val="22"/>
        </w:rPr>
        <w:t xml:space="preserve"> </w:t>
      </w:r>
      <w:r w:rsidRPr="007E7B3F">
        <w:rPr>
          <w:sz w:val="22"/>
        </w:rPr>
        <w:t>ответственность</w:t>
      </w:r>
      <w:r w:rsidR="00C123FF">
        <w:rPr>
          <w:sz w:val="22"/>
        </w:rPr>
        <w:t xml:space="preserve"> </w:t>
      </w:r>
      <w:r w:rsidRPr="007E7B3F">
        <w:rPr>
          <w:sz w:val="22"/>
        </w:rPr>
        <w:t>за</w:t>
      </w:r>
      <w:r w:rsidR="00C123FF">
        <w:rPr>
          <w:sz w:val="22"/>
        </w:rPr>
        <w:t xml:space="preserve"> </w:t>
      </w:r>
      <w:r w:rsidRPr="007E7B3F">
        <w:rPr>
          <w:sz w:val="22"/>
        </w:rPr>
        <w:t>соблюдение</w:t>
      </w:r>
      <w:r w:rsidR="00C123FF">
        <w:rPr>
          <w:sz w:val="22"/>
        </w:rPr>
        <w:t xml:space="preserve"> </w:t>
      </w:r>
      <w:r w:rsidRPr="007E7B3F">
        <w:rPr>
          <w:sz w:val="22"/>
        </w:rPr>
        <w:t>установленных</w:t>
      </w:r>
      <w:r w:rsidR="00C123FF">
        <w:rPr>
          <w:sz w:val="22"/>
        </w:rPr>
        <w:t xml:space="preserve"> </w:t>
      </w:r>
      <w:r w:rsidRPr="007E7B3F">
        <w:rPr>
          <w:sz w:val="22"/>
        </w:rPr>
        <w:t>требований</w:t>
      </w:r>
      <w:r w:rsidR="00C123FF">
        <w:rPr>
          <w:sz w:val="22"/>
        </w:rPr>
        <w:t xml:space="preserve"> </w:t>
      </w:r>
      <w:r w:rsidRPr="007E7B3F">
        <w:rPr>
          <w:sz w:val="22"/>
        </w:rPr>
        <w:t>по</w:t>
      </w:r>
      <w:r w:rsidR="00C123FF">
        <w:rPr>
          <w:sz w:val="22"/>
        </w:rPr>
        <w:t xml:space="preserve"> </w:t>
      </w:r>
      <w:r w:rsidRPr="007E7B3F">
        <w:rPr>
          <w:sz w:val="22"/>
        </w:rPr>
        <w:t>обеспечению</w:t>
      </w:r>
      <w:r w:rsidR="00C123FF">
        <w:rPr>
          <w:sz w:val="22"/>
        </w:rPr>
        <w:t xml:space="preserve"> </w:t>
      </w:r>
      <w:r w:rsidRPr="007E7B3F">
        <w:rPr>
          <w:sz w:val="22"/>
        </w:rPr>
        <w:t>безопасности</w:t>
      </w:r>
      <w:r w:rsidR="00C123FF">
        <w:rPr>
          <w:sz w:val="22"/>
        </w:rPr>
        <w:t xml:space="preserve"> </w:t>
      </w:r>
      <w:r w:rsidRPr="007E7B3F">
        <w:rPr>
          <w:sz w:val="22"/>
        </w:rPr>
        <w:t>полетов</w:t>
      </w:r>
      <w:r w:rsidR="00C123FF">
        <w:rPr>
          <w:sz w:val="22"/>
        </w:rPr>
        <w:t xml:space="preserve"> </w:t>
      </w:r>
      <w:r w:rsidRPr="007E7B3F">
        <w:rPr>
          <w:sz w:val="22"/>
        </w:rPr>
        <w:t>при наземном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обслуживании ВС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Заказчика.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Неисполнение заявленной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работы (услуги)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оформляется составлением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>акта за подписью представителей Заказчика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Исполнителя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с указанием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наименования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услуги (работы) ее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тарифа, даты, номера рейса, типа ВС. Акт является</w:t>
      </w:r>
      <w:r w:rsidR="00431FCD" w:rsidRPr="007E7B3F">
        <w:rPr>
          <w:sz w:val="22"/>
          <w:lang w:val="en-US"/>
        </w:rPr>
        <w:t xml:space="preserve"> </w:t>
      </w:r>
      <w:r w:rsidRPr="007E7B3F">
        <w:rPr>
          <w:sz w:val="22"/>
        </w:rPr>
        <w:t>основанием для оформления претензии</w:t>
      </w:r>
      <w:r w:rsidR="00431FCD" w:rsidRPr="007E7B3F">
        <w:rPr>
          <w:sz w:val="22"/>
          <w:lang w:val="en-US"/>
        </w:rPr>
        <w:t xml:space="preserve"> </w:t>
      </w:r>
      <w:r w:rsidRPr="007E7B3F">
        <w:rPr>
          <w:sz w:val="22"/>
        </w:rPr>
        <w:t>в</w:t>
      </w:r>
      <w:r w:rsidR="00431FCD" w:rsidRPr="007E7B3F">
        <w:rPr>
          <w:sz w:val="22"/>
          <w:lang w:val="en-US"/>
        </w:rPr>
        <w:t xml:space="preserve"> </w:t>
      </w:r>
      <w:r w:rsidRPr="007E7B3F">
        <w:rPr>
          <w:sz w:val="22"/>
        </w:rPr>
        <w:t>установленном</w:t>
      </w:r>
      <w:r w:rsidR="00431FCD" w:rsidRPr="007E7B3F">
        <w:rPr>
          <w:sz w:val="22"/>
          <w:lang w:val="en-US"/>
        </w:rPr>
        <w:t xml:space="preserve"> </w:t>
      </w:r>
      <w:r w:rsidRPr="007E7B3F">
        <w:rPr>
          <w:sz w:val="22"/>
        </w:rPr>
        <w:t>порядке.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Исполнитель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 зонах ответственности аэропорта несет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ответственность за выполнение в полном объеме норм, правил и процедур, обеспечивающих</w:t>
      </w:r>
      <w:r w:rsidR="00431FCD" w:rsidRPr="007E7B3F">
        <w:rPr>
          <w:sz w:val="22"/>
        </w:rPr>
        <w:t xml:space="preserve"> </w:t>
      </w:r>
      <w:r w:rsidR="008E5422" w:rsidRPr="007E7B3F">
        <w:rPr>
          <w:sz w:val="22"/>
        </w:rPr>
        <w:t>авиационную безопасность, а так</w:t>
      </w:r>
      <w:r w:rsidRPr="007E7B3F">
        <w:rPr>
          <w:sz w:val="22"/>
        </w:rPr>
        <w:t>же за противопожарное, поисковое, орнитологическое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и аварийно-спасательное обеспечение полетов ВС Заказчика.</w:t>
      </w:r>
    </w:p>
    <w:p w:rsidR="00895150" w:rsidRPr="007E7B3F" w:rsidRDefault="00BF7F2F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В случае нарушения Заказчиком порядка оплаты, предусмотренном п. </w:t>
      </w:r>
      <w:r w:rsidR="00117DCA">
        <w:rPr>
          <w:sz w:val="22"/>
        </w:rPr>
        <w:t>7</w:t>
      </w:r>
      <w:r w:rsidRPr="007E7B3F">
        <w:rPr>
          <w:sz w:val="22"/>
        </w:rPr>
        <w:t xml:space="preserve">.1 </w:t>
      </w:r>
      <w:r w:rsidR="00411D9D">
        <w:rPr>
          <w:sz w:val="22"/>
        </w:rPr>
        <w:t>Д</w:t>
      </w:r>
      <w:r w:rsidRPr="007E7B3F">
        <w:rPr>
          <w:sz w:val="22"/>
        </w:rPr>
        <w:t xml:space="preserve">оговора, Заказчик, по требованию Исполнителя, уплачивает последнему неустойку в размере: если период просрочки составляет от 1 до 30 дней – 0,1%, от 31 до 60 дней – 0,2%, от 61 до 90 дней – 0,4%, более 90 дней – 0,8% от стоимости оказанных, но не оплаченных в соответствии с настоящим </w:t>
      </w:r>
      <w:r w:rsidR="00411D9D">
        <w:rPr>
          <w:sz w:val="22"/>
        </w:rPr>
        <w:t>Д</w:t>
      </w:r>
      <w:r w:rsidRPr="007E7B3F">
        <w:rPr>
          <w:sz w:val="22"/>
        </w:rPr>
        <w:t xml:space="preserve">оговором услуг, за каждый день просрочки оплаты, начиная со дня, следующего </w:t>
      </w:r>
      <w:r w:rsidR="00996D06" w:rsidRPr="007E7B3F">
        <w:rPr>
          <w:sz w:val="22"/>
        </w:rPr>
        <w:t xml:space="preserve">за днем оказания услуг </w:t>
      </w:r>
      <w:r w:rsidR="00895150" w:rsidRPr="007E7B3F">
        <w:rPr>
          <w:sz w:val="22"/>
        </w:rPr>
        <w:t>/</w:t>
      </w:r>
      <w:r w:rsidR="00895150" w:rsidRPr="007E7B3F">
        <w:rPr>
          <w:sz w:val="22"/>
          <w:szCs w:val="22"/>
        </w:rPr>
        <w:t xml:space="preserve"> за днем когда стоимость оказанных услуг превысила сумму произведенной оплаты.</w:t>
      </w:r>
      <w:r w:rsidR="00F9595C">
        <w:rPr>
          <w:sz w:val="22"/>
          <w:szCs w:val="22"/>
        </w:rPr>
        <w:t xml:space="preserve"> </w:t>
      </w:r>
      <w:r w:rsidR="00F9595C" w:rsidRPr="00EF30A9">
        <w:rPr>
          <w:sz w:val="22"/>
          <w:szCs w:val="22"/>
        </w:rPr>
        <w:t xml:space="preserve">При этом неустойка рассчитывается по каждому периоду просрочки отдельно и затем суммируется. Уплата неустойки не освобождает </w:t>
      </w:r>
      <w:r w:rsidR="00F9595C">
        <w:rPr>
          <w:sz w:val="22"/>
          <w:szCs w:val="22"/>
        </w:rPr>
        <w:t>Заказчика</w:t>
      </w:r>
      <w:r w:rsidR="00F9595C" w:rsidRPr="00EF30A9">
        <w:rPr>
          <w:sz w:val="22"/>
          <w:szCs w:val="22"/>
        </w:rPr>
        <w:t xml:space="preserve"> от надлежащего исполнения обязательств по настоящему </w:t>
      </w:r>
      <w:r w:rsidR="00BD266D">
        <w:rPr>
          <w:sz w:val="22"/>
          <w:szCs w:val="22"/>
        </w:rPr>
        <w:t>Д</w:t>
      </w:r>
      <w:r w:rsidR="00F9595C" w:rsidRPr="00EF30A9">
        <w:rPr>
          <w:sz w:val="22"/>
          <w:szCs w:val="22"/>
        </w:rPr>
        <w:t>оговору.</w:t>
      </w:r>
    </w:p>
    <w:p w:rsidR="00FD0E9A" w:rsidRPr="007E7B3F" w:rsidRDefault="00FD0E9A" w:rsidP="0060678D">
      <w:pPr>
        <w:tabs>
          <w:tab w:val="num" w:pos="3402"/>
        </w:tabs>
        <w:jc w:val="both"/>
        <w:rPr>
          <w:sz w:val="22"/>
        </w:rPr>
      </w:pPr>
    </w:p>
    <w:p w:rsidR="00FD0E9A" w:rsidRPr="007E7B3F" w:rsidRDefault="003779EC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А</w:t>
      </w:r>
      <w:r w:rsidR="00FD0E9A" w:rsidRPr="007E7B3F">
        <w:rPr>
          <w:b/>
        </w:rPr>
        <w:t>НТИКОРРУПЦИОННЫЕ ТРЕБОВАНИЯ</w:t>
      </w:r>
    </w:p>
    <w:p w:rsidR="00FD0E9A" w:rsidRPr="007E7B3F" w:rsidRDefault="00641E89" w:rsidP="00A047D6">
      <w:pPr>
        <w:pStyle w:val="af"/>
        <w:numPr>
          <w:ilvl w:val="1"/>
          <w:numId w:val="18"/>
        </w:numPr>
        <w:tabs>
          <w:tab w:val="clear" w:pos="3205"/>
          <w:tab w:val="left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При исполнении своих обязательств по настоящему </w:t>
      </w:r>
      <w:r w:rsidR="00BF1DCD">
        <w:rPr>
          <w:sz w:val="22"/>
        </w:rPr>
        <w:t>Д</w:t>
      </w:r>
      <w:r w:rsidRPr="007E7B3F">
        <w:rPr>
          <w:sz w:val="22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D0E9A" w:rsidRPr="007E7B3F" w:rsidRDefault="00641E89" w:rsidP="00A047D6">
      <w:pPr>
        <w:pStyle w:val="af"/>
        <w:numPr>
          <w:ilvl w:val="1"/>
          <w:numId w:val="18"/>
        </w:numPr>
        <w:tabs>
          <w:tab w:val="clear" w:pos="3205"/>
          <w:tab w:val="left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При исполнении своих обязательств по настоящему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BF1DCD">
        <w:rPr>
          <w:sz w:val="22"/>
        </w:rPr>
        <w:t>Д</w:t>
      </w:r>
      <w:r w:rsidRPr="007E7B3F">
        <w:rPr>
          <w:sz w:val="22"/>
        </w:rPr>
        <w:t>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D0E9A" w:rsidRPr="007E7B3F" w:rsidRDefault="00641E89" w:rsidP="00A047D6">
      <w:pPr>
        <w:pStyle w:val="af"/>
        <w:numPr>
          <w:ilvl w:val="1"/>
          <w:numId w:val="18"/>
        </w:numPr>
        <w:tabs>
          <w:tab w:val="clear" w:pos="3205"/>
          <w:tab w:val="left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BF1DCD">
        <w:rPr>
          <w:sz w:val="22"/>
        </w:rPr>
        <w:t>Д</w:t>
      </w:r>
      <w:r w:rsidRPr="007E7B3F">
        <w:rPr>
          <w:sz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FD0E9A" w:rsidRPr="007E7B3F" w:rsidRDefault="00641E89" w:rsidP="00A047D6">
      <w:pPr>
        <w:pStyle w:val="af"/>
        <w:numPr>
          <w:ilvl w:val="1"/>
          <w:numId w:val="18"/>
        </w:numPr>
        <w:tabs>
          <w:tab w:val="clear" w:pos="3205"/>
          <w:tab w:val="left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41E89" w:rsidRPr="007E7B3F" w:rsidRDefault="00641E89" w:rsidP="00A047D6">
      <w:pPr>
        <w:pStyle w:val="af"/>
        <w:numPr>
          <w:ilvl w:val="1"/>
          <w:numId w:val="18"/>
        </w:numPr>
        <w:tabs>
          <w:tab w:val="clear" w:pos="3205"/>
          <w:tab w:val="left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В случае нарушения одной стороной обязательств воздерживаться от запрещенных в настоящей Статье настоящего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оговора действий и/или неполучения другой стороной в установленный настоящим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оговором срок подтверждения, что нарушения не произошло или не произойдет, другая сторона имеет право расторгнуть настоящий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BF1DCD">
        <w:rPr>
          <w:sz w:val="22"/>
        </w:rPr>
        <w:t>Д</w:t>
      </w:r>
      <w:r w:rsidRPr="007E7B3F">
        <w:rPr>
          <w:sz w:val="22"/>
        </w:rPr>
        <w:t>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77762" w:rsidRPr="007E7B3F" w:rsidRDefault="00F77762" w:rsidP="0060678D">
      <w:pPr>
        <w:tabs>
          <w:tab w:val="num" w:pos="3402"/>
        </w:tabs>
        <w:jc w:val="both"/>
        <w:rPr>
          <w:sz w:val="22"/>
        </w:rPr>
      </w:pPr>
    </w:p>
    <w:p w:rsidR="000F6926" w:rsidRPr="007E7B3F" w:rsidRDefault="00B11976" w:rsidP="00E06D3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СРОК ДЕЙСТВИЯ ДОГОВОРА</w:t>
      </w:r>
    </w:p>
    <w:p w:rsidR="00B11976" w:rsidRPr="007E7B3F" w:rsidRDefault="00B11976" w:rsidP="00E06D3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>Настоящий</w:t>
      </w:r>
      <w:r w:rsidR="00431FCD" w:rsidRPr="007E7B3F">
        <w:rPr>
          <w:sz w:val="22"/>
        </w:rPr>
        <w:t xml:space="preserve"> </w:t>
      </w:r>
      <w:r w:rsidR="00BF1DCD">
        <w:rPr>
          <w:sz w:val="22"/>
        </w:rPr>
        <w:t>Д</w:t>
      </w:r>
      <w:r w:rsidRPr="007E7B3F">
        <w:rPr>
          <w:sz w:val="22"/>
        </w:rPr>
        <w:t>оговор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вступает в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силу </w:t>
      </w:r>
      <w:r w:rsidR="004306E6" w:rsidRPr="007E7B3F">
        <w:rPr>
          <w:sz w:val="22"/>
        </w:rPr>
        <w:t xml:space="preserve">с даты подписания и действует до тех пор, пока одна из сторон не заявила о желании расторгнуть </w:t>
      </w:r>
      <w:r w:rsidR="00BF1DCD">
        <w:rPr>
          <w:sz w:val="22"/>
        </w:rPr>
        <w:t>Д</w:t>
      </w:r>
      <w:r w:rsidR="004306E6" w:rsidRPr="007E7B3F">
        <w:rPr>
          <w:sz w:val="22"/>
        </w:rPr>
        <w:t xml:space="preserve">оговор, известив об этом не менее, чем за 30 дней до даты расторжения. Срок уведомления исчисляется с даты отправки письма стороне по </w:t>
      </w:r>
      <w:r w:rsidR="00BF1DCD">
        <w:rPr>
          <w:sz w:val="22"/>
        </w:rPr>
        <w:t>Д</w:t>
      </w:r>
      <w:r w:rsidR="004306E6" w:rsidRPr="007E7B3F">
        <w:rPr>
          <w:sz w:val="22"/>
        </w:rPr>
        <w:t xml:space="preserve">оговору. </w:t>
      </w:r>
      <w:r w:rsidR="009A2C4D" w:rsidRPr="007E7B3F">
        <w:rPr>
          <w:sz w:val="22"/>
        </w:rPr>
        <w:t xml:space="preserve">Окончание срока действия </w:t>
      </w:r>
      <w:r w:rsidR="00BF1DCD">
        <w:rPr>
          <w:sz w:val="22"/>
        </w:rPr>
        <w:t>Д</w:t>
      </w:r>
      <w:r w:rsidR="009A2C4D" w:rsidRPr="007E7B3F">
        <w:rPr>
          <w:sz w:val="22"/>
        </w:rPr>
        <w:t xml:space="preserve">оговора не освобождает стороны от ответственности за его нарушение и не влечет </w:t>
      </w:r>
      <w:r w:rsidR="009A2C4D" w:rsidRPr="007E7B3F">
        <w:rPr>
          <w:sz w:val="22"/>
        </w:rPr>
        <w:lastRenderedPageBreak/>
        <w:t xml:space="preserve">прекращение возникших из </w:t>
      </w:r>
      <w:r w:rsidR="00BF1DCD">
        <w:rPr>
          <w:sz w:val="22"/>
        </w:rPr>
        <w:t>Д</w:t>
      </w:r>
      <w:r w:rsidR="009A2C4D" w:rsidRPr="007E7B3F">
        <w:rPr>
          <w:sz w:val="22"/>
        </w:rPr>
        <w:t xml:space="preserve">оговора обязательств. В части ненадлежащим образом исполненных или неисполненных обязательств, возникших в период действия </w:t>
      </w:r>
      <w:r w:rsidR="00BF1DCD">
        <w:rPr>
          <w:sz w:val="22"/>
        </w:rPr>
        <w:t>Д</w:t>
      </w:r>
      <w:r w:rsidR="009A2C4D" w:rsidRPr="007E7B3F">
        <w:rPr>
          <w:sz w:val="22"/>
        </w:rPr>
        <w:t xml:space="preserve">оговора, </w:t>
      </w:r>
      <w:r w:rsidR="00BF1DCD">
        <w:rPr>
          <w:sz w:val="22"/>
        </w:rPr>
        <w:t>До</w:t>
      </w:r>
      <w:r w:rsidR="009A2C4D" w:rsidRPr="007E7B3F">
        <w:rPr>
          <w:sz w:val="22"/>
        </w:rPr>
        <w:t xml:space="preserve">говор действует до момента надлежащего исполнения обязательств. </w:t>
      </w:r>
    </w:p>
    <w:p w:rsidR="00B11976" w:rsidRPr="007E7B3F" w:rsidRDefault="00B11976" w:rsidP="0060678D">
      <w:pPr>
        <w:tabs>
          <w:tab w:val="num" w:pos="3402"/>
        </w:tabs>
        <w:jc w:val="both"/>
        <w:rPr>
          <w:sz w:val="22"/>
        </w:rPr>
      </w:pPr>
    </w:p>
    <w:p w:rsidR="00E06D36" w:rsidRDefault="00B11976" w:rsidP="00E06D3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 xml:space="preserve">ПОРЯДОК ИЗМЕНЕНИЯ, РАСТОРЖЕНИЯ, </w:t>
      </w:r>
    </w:p>
    <w:p w:rsidR="00B11976" w:rsidRPr="007E7B3F" w:rsidRDefault="00B11976" w:rsidP="00E06D36">
      <w:pPr>
        <w:pStyle w:val="1"/>
        <w:ind w:left="0"/>
        <w:jc w:val="center"/>
        <w:rPr>
          <w:b/>
        </w:rPr>
      </w:pPr>
      <w:r w:rsidRPr="007E7B3F">
        <w:rPr>
          <w:b/>
        </w:rPr>
        <w:t>ПРЕКРАЩЕНИЯ</w:t>
      </w:r>
      <w:r w:rsidR="00E06D36">
        <w:rPr>
          <w:b/>
        </w:rPr>
        <w:t xml:space="preserve"> </w:t>
      </w:r>
      <w:r w:rsidRPr="007E7B3F">
        <w:rPr>
          <w:b/>
        </w:rPr>
        <w:t>И ПРОДЛЕНИЯ ДОГОВОРА</w:t>
      </w:r>
    </w:p>
    <w:p w:rsidR="00B11976" w:rsidRPr="007E7B3F" w:rsidRDefault="00B11976" w:rsidP="00E06D3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Изменение условий </w:t>
      </w:r>
      <w:r w:rsidR="00BF1DCD">
        <w:rPr>
          <w:sz w:val="22"/>
        </w:rPr>
        <w:t>Д</w:t>
      </w:r>
      <w:r w:rsidRPr="007E7B3F">
        <w:rPr>
          <w:sz w:val="22"/>
        </w:rPr>
        <w:t>оговора, его расторжение и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прекращение,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случаях, неоговоренных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настоящим</w:t>
      </w:r>
      <w:r w:rsidR="00431FCD" w:rsidRPr="007E7B3F">
        <w:rPr>
          <w:sz w:val="22"/>
        </w:rPr>
        <w:t xml:space="preserve"> </w:t>
      </w:r>
      <w:r w:rsidR="00BF1DCD">
        <w:rPr>
          <w:sz w:val="22"/>
        </w:rPr>
        <w:t>Д</w:t>
      </w:r>
      <w:r w:rsidR="00431FCD" w:rsidRPr="007E7B3F">
        <w:rPr>
          <w:sz w:val="22"/>
        </w:rPr>
        <w:t>оговором, допускается</w:t>
      </w:r>
      <w:r w:rsidRPr="007E7B3F">
        <w:rPr>
          <w:sz w:val="22"/>
        </w:rPr>
        <w:t xml:space="preserve"> по соглашению сторон или в </w:t>
      </w:r>
      <w:r w:rsidR="00F77762" w:rsidRPr="007E7B3F">
        <w:rPr>
          <w:sz w:val="22"/>
        </w:rPr>
        <w:t>А</w:t>
      </w:r>
      <w:r w:rsidRPr="007E7B3F">
        <w:rPr>
          <w:sz w:val="22"/>
        </w:rPr>
        <w:t>рбитражном суде.</w:t>
      </w:r>
    </w:p>
    <w:p w:rsidR="00B11976" w:rsidRPr="007E7B3F" w:rsidRDefault="00B11976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Цены на предоставляемые в соответствии с настоящим </w:t>
      </w:r>
      <w:r w:rsidR="00BF1DCD">
        <w:rPr>
          <w:sz w:val="22"/>
        </w:rPr>
        <w:t>Д</w:t>
      </w:r>
      <w:r w:rsidRPr="007E7B3F">
        <w:rPr>
          <w:sz w:val="22"/>
        </w:rPr>
        <w:t>оговором услуги изменяются Исполнителем в одностороннем порядке следующим образом:</w:t>
      </w:r>
    </w:p>
    <w:p w:rsidR="00B11976" w:rsidRPr="007E7B3F" w:rsidRDefault="00B11976" w:rsidP="00A047D6">
      <w:pPr>
        <w:pStyle w:val="af"/>
        <w:numPr>
          <w:ilvl w:val="0"/>
          <w:numId w:val="26"/>
        </w:numPr>
        <w:tabs>
          <w:tab w:val="num" w:pos="709"/>
        </w:tabs>
        <w:ind w:left="709" w:firstLine="0"/>
        <w:jc w:val="both"/>
        <w:rPr>
          <w:sz w:val="22"/>
        </w:rPr>
      </w:pPr>
      <w:r w:rsidRPr="007E7B3F">
        <w:rPr>
          <w:sz w:val="22"/>
        </w:rPr>
        <w:t>цены, объявляемые через «Центр расписания и тарифов» (в дальнейшем ЦРТ), изменяются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>в соответствии с «Порядком регистрации опубликования аэронавигационных</w:t>
      </w:r>
      <w:r w:rsidR="00431FCD" w:rsidRPr="007E7B3F">
        <w:rPr>
          <w:sz w:val="22"/>
        </w:rPr>
        <w:t xml:space="preserve"> </w:t>
      </w:r>
      <w:r w:rsidRPr="007E7B3F">
        <w:rPr>
          <w:sz w:val="22"/>
        </w:rPr>
        <w:t xml:space="preserve">и аэропортовых сборов, тарифов за обслуживание воздушных судов…», </w:t>
      </w:r>
      <w:r w:rsidR="00461EB5" w:rsidRPr="007E7B3F">
        <w:rPr>
          <w:sz w:val="22"/>
        </w:rPr>
        <w:t>утвержденной первым заместителем Министра транспорта России А.В. Нерадько от 13.04.2001 №НА1.15</w:t>
      </w:r>
      <w:r w:rsidRPr="007E7B3F">
        <w:rPr>
          <w:sz w:val="22"/>
        </w:rPr>
        <w:t xml:space="preserve">. Цена считается измененной с момента </w:t>
      </w:r>
      <w:r w:rsidR="00461EB5" w:rsidRPr="007E7B3F">
        <w:rPr>
          <w:sz w:val="22"/>
        </w:rPr>
        <w:t>ее регистрации в ЦРТ</w:t>
      </w:r>
      <w:r w:rsidRPr="007E7B3F">
        <w:rPr>
          <w:sz w:val="22"/>
        </w:rPr>
        <w:t>, если иной порядок ее введения не предусмотрен нормативными актами в области ГА;</w:t>
      </w:r>
    </w:p>
    <w:p w:rsidR="00B11976" w:rsidRPr="007E7B3F" w:rsidRDefault="00B11976" w:rsidP="00A047D6">
      <w:pPr>
        <w:pStyle w:val="af"/>
        <w:numPr>
          <w:ilvl w:val="0"/>
          <w:numId w:val="26"/>
        </w:numPr>
        <w:tabs>
          <w:tab w:val="num" w:pos="709"/>
        </w:tabs>
        <w:ind w:left="709" w:firstLine="0"/>
        <w:jc w:val="both"/>
        <w:rPr>
          <w:sz w:val="22"/>
        </w:rPr>
      </w:pPr>
      <w:r w:rsidRPr="007E7B3F">
        <w:rPr>
          <w:sz w:val="22"/>
        </w:rPr>
        <w:t>цены на услуги (в том числе дополнительные), изменяются Исполнителем</w:t>
      </w:r>
      <w:r w:rsidR="00996D06" w:rsidRPr="007E7B3F">
        <w:rPr>
          <w:sz w:val="22"/>
        </w:rPr>
        <w:t xml:space="preserve"> </w:t>
      </w:r>
      <w:r w:rsidRPr="007E7B3F">
        <w:rPr>
          <w:sz w:val="22"/>
        </w:rPr>
        <w:t xml:space="preserve">путем размещения прейскурантов цен в сети Интернет на сайте </w:t>
      </w:r>
      <w:hyperlink r:id="rId11" w:history="1">
        <w:r w:rsidR="00D94A47" w:rsidRPr="007E7B3F">
          <w:rPr>
            <w:rStyle w:val="a4"/>
            <w:sz w:val="22"/>
            <w:lang w:val="en-US"/>
          </w:rPr>
          <w:t>www</w:t>
        </w:r>
        <w:r w:rsidR="00D94A47" w:rsidRPr="007E7B3F">
          <w:rPr>
            <w:rStyle w:val="a4"/>
            <w:sz w:val="22"/>
          </w:rPr>
          <w:t>.</w:t>
        </w:r>
        <w:proofErr w:type="spellStart"/>
        <w:r w:rsidR="00D94A47" w:rsidRPr="007E7B3F">
          <w:rPr>
            <w:rStyle w:val="a4"/>
            <w:sz w:val="22"/>
            <w:lang w:val="en-US"/>
          </w:rPr>
          <w:t>aerochita</w:t>
        </w:r>
        <w:proofErr w:type="spellEnd"/>
        <w:r w:rsidR="00D94A47" w:rsidRPr="007E7B3F">
          <w:rPr>
            <w:rStyle w:val="a4"/>
            <w:sz w:val="22"/>
          </w:rPr>
          <w:t>.</w:t>
        </w:r>
        <w:proofErr w:type="spellStart"/>
        <w:r w:rsidR="00D94A47" w:rsidRPr="007E7B3F">
          <w:rPr>
            <w:rStyle w:val="a4"/>
            <w:sz w:val="22"/>
            <w:lang w:val="en-US"/>
          </w:rPr>
          <w:t>ru</w:t>
        </w:r>
        <w:proofErr w:type="spellEnd"/>
      </w:hyperlink>
      <w:r w:rsidRPr="007E7B3F">
        <w:rPr>
          <w:sz w:val="22"/>
        </w:rPr>
        <w:t>. Цена считается измененной с момента утверждения Исполнителем соответствующего прейскуранта цен. Прейскурант предоставляется Заказчику</w:t>
      </w:r>
      <w:r w:rsidR="00431FCD" w:rsidRPr="007E7B3F">
        <w:rPr>
          <w:sz w:val="22"/>
          <w:lang w:val="en-US"/>
        </w:rPr>
        <w:t xml:space="preserve"> </w:t>
      </w:r>
      <w:r w:rsidRPr="007E7B3F">
        <w:rPr>
          <w:sz w:val="22"/>
        </w:rPr>
        <w:t>по письменному запросу.</w:t>
      </w:r>
    </w:p>
    <w:p w:rsidR="009F4E51" w:rsidRPr="007E7B3F" w:rsidRDefault="009F4E51" w:rsidP="0060678D">
      <w:pPr>
        <w:tabs>
          <w:tab w:val="num" w:pos="3402"/>
        </w:tabs>
        <w:ind w:left="360"/>
        <w:jc w:val="both"/>
        <w:rPr>
          <w:sz w:val="22"/>
        </w:rPr>
      </w:pPr>
    </w:p>
    <w:p w:rsidR="009F4E51" w:rsidRPr="007E7B3F" w:rsidRDefault="009F4E51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7E7B3F">
        <w:rPr>
          <w:b/>
        </w:rPr>
        <w:t>ПРОЧИЕ УСЛОВИЯ</w:t>
      </w:r>
    </w:p>
    <w:p w:rsidR="009F4E51" w:rsidRPr="007E7B3F" w:rsidRDefault="009F4E51" w:rsidP="00A047D6">
      <w:pPr>
        <w:pStyle w:val="af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</w:rPr>
      </w:pPr>
      <w:r w:rsidRPr="007E7B3F">
        <w:rPr>
          <w:sz w:val="22"/>
        </w:rPr>
        <w:t xml:space="preserve">Настоящий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 составлен в двух экземплярах, имеющих равную юридическую силу, по одному экземпляру для каждой стороны. </w:t>
      </w:r>
    </w:p>
    <w:p w:rsidR="009F4E51" w:rsidRPr="007E7B3F" w:rsidRDefault="009F4E51" w:rsidP="00A047D6">
      <w:pPr>
        <w:pStyle w:val="a7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Приложения к настоящему Договору являются его неотъемлемой частью.</w:t>
      </w:r>
    </w:p>
    <w:p w:rsidR="009F4E51" w:rsidRPr="007E7B3F" w:rsidRDefault="009F4E51" w:rsidP="00A047D6">
      <w:pPr>
        <w:pStyle w:val="a7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Стороны обязаны в течение 10 (десяти) дней информировать друг друга в письменной форме об изменении своего наименования, организационно-правовой формы, юридического, почтового или фактического адреса, банковских реквизитов. Сторона, не направившая указанного сообщения, несет риск возмещения другой Стороне причиненных убытков.</w:t>
      </w:r>
    </w:p>
    <w:p w:rsidR="009F4E51" w:rsidRPr="007E7B3F" w:rsidRDefault="009F4E51" w:rsidP="00A047D6">
      <w:pPr>
        <w:pStyle w:val="a7"/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9F4E51" w:rsidRPr="007E7B3F" w:rsidRDefault="009F4E51" w:rsidP="00A047D6">
      <w:pPr>
        <w:numPr>
          <w:ilvl w:val="1"/>
          <w:numId w:val="18"/>
        </w:numPr>
        <w:tabs>
          <w:tab w:val="clear" w:pos="3205"/>
          <w:tab w:val="num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Стороны признают юридическую силу подписанных и переданных по факсимильной, электронной связи документов с обязательным последующим предоставлением подлинников указанных документов в течение 5 (пяти) рабочих дней по почте. В случае не отправки оригинала документа Сторона не вправе ссылаться на его копию, направленную с помощью электронных средств связи.</w:t>
      </w:r>
    </w:p>
    <w:p w:rsidR="009F4E51" w:rsidRPr="007E7B3F" w:rsidRDefault="009F4E51" w:rsidP="00A047D6">
      <w:pPr>
        <w:numPr>
          <w:ilvl w:val="1"/>
          <w:numId w:val="18"/>
        </w:numPr>
        <w:tabs>
          <w:tab w:val="clear" w:pos="3205"/>
          <w:tab w:val="num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Вся переписка, направление документов, касающихся исполнения условий настоящего Договора осуществляется Сторонами по адресам, указанным в разделе 1</w:t>
      </w:r>
      <w:r w:rsidR="00996D06" w:rsidRPr="007E7B3F">
        <w:rPr>
          <w:sz w:val="22"/>
          <w:szCs w:val="22"/>
        </w:rPr>
        <w:t>4</w:t>
      </w:r>
      <w:r w:rsidRPr="007E7B3F">
        <w:rPr>
          <w:sz w:val="22"/>
          <w:szCs w:val="22"/>
        </w:rPr>
        <w:t xml:space="preserve"> настоящего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оговора. Стороны гарантируют, что адреса, указанные в разделе 1</w:t>
      </w:r>
      <w:r w:rsidR="00996D06" w:rsidRPr="007E7B3F">
        <w:rPr>
          <w:sz w:val="22"/>
          <w:szCs w:val="22"/>
        </w:rPr>
        <w:t>4</w:t>
      </w:r>
      <w:r w:rsidRPr="007E7B3F">
        <w:rPr>
          <w:sz w:val="22"/>
          <w:szCs w:val="22"/>
        </w:rPr>
        <w:t xml:space="preserve"> </w:t>
      </w:r>
      <w:r w:rsidR="00431FCD" w:rsidRPr="007E7B3F">
        <w:rPr>
          <w:sz w:val="22"/>
          <w:szCs w:val="22"/>
        </w:rPr>
        <w:t xml:space="preserve">настоящего </w:t>
      </w:r>
      <w:r w:rsidR="00BF1DCD">
        <w:rPr>
          <w:sz w:val="22"/>
          <w:szCs w:val="22"/>
        </w:rPr>
        <w:t>Д</w:t>
      </w:r>
      <w:r w:rsidR="00431FCD" w:rsidRPr="007E7B3F">
        <w:rPr>
          <w:sz w:val="22"/>
          <w:szCs w:val="22"/>
        </w:rPr>
        <w:t>оговора,</w:t>
      </w:r>
      <w:r w:rsidRPr="007E7B3F">
        <w:rPr>
          <w:sz w:val="22"/>
          <w:szCs w:val="22"/>
        </w:rPr>
        <w:t xml:space="preserve"> являются фактическими адресами местонахождения Сторон. Ответственность за предоставление недостоверных сведений о месте своего фактического нахождения и </w:t>
      </w:r>
      <w:r w:rsidR="00BF1DCD" w:rsidRPr="007E7B3F">
        <w:rPr>
          <w:sz w:val="22"/>
          <w:szCs w:val="22"/>
        </w:rPr>
        <w:t>возникшие,</w:t>
      </w:r>
      <w:r w:rsidRPr="007E7B3F">
        <w:rPr>
          <w:sz w:val="22"/>
          <w:szCs w:val="22"/>
        </w:rPr>
        <w:t xml:space="preserve"> в связи с этим у Сторон последствия в части невозможности исполнения обязательств по настоящему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 xml:space="preserve">оговору и убытки, принимает на себя Сторона, предоставившая недостоверные сведения о месте своего фактического нахождения. Сторона, не получившая необходимой для исполнения настоящего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 информации и/или документации, вследствие предоставления ею недостоверной информации о месте своего фактического нахождения, становиться обязанной перед другой Стороной с даты направления в ее адрес другой Стороной соответствующей информации и документации.</w:t>
      </w:r>
    </w:p>
    <w:p w:rsidR="00045CF4" w:rsidRPr="007E7B3F" w:rsidRDefault="009F4E51" w:rsidP="00A047D6">
      <w:pPr>
        <w:pStyle w:val="af"/>
        <w:widowControl w:val="0"/>
        <w:numPr>
          <w:ilvl w:val="1"/>
          <w:numId w:val="27"/>
        </w:numPr>
        <w:tabs>
          <w:tab w:val="left" w:pos="-142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21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Заказчик настоящим гарантирует Исполнителю, что на момент подписания настоящего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 xml:space="preserve">оговора: </w:t>
      </w:r>
    </w:p>
    <w:p w:rsidR="00045CF4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Заказчик является должным образом зарегистрированным юридическим лицом (индивидуальным предпринимателем), действующим в соответствии с законодательством Российской Федерации, обладает всеми законными</w:t>
      </w:r>
      <w:r w:rsidR="00045CF4" w:rsidRPr="007E7B3F">
        <w:rPr>
          <w:sz w:val="22"/>
          <w:szCs w:val="22"/>
        </w:rPr>
        <w:t xml:space="preserve"> правами на свои активы, всеми </w:t>
      </w:r>
      <w:r w:rsidRPr="007E7B3F">
        <w:rPr>
          <w:sz w:val="22"/>
          <w:szCs w:val="22"/>
        </w:rPr>
        <w:t>полномочиями</w:t>
      </w:r>
      <w:r w:rsidR="00431FCD" w:rsidRPr="007E7B3F">
        <w:rPr>
          <w:sz w:val="22"/>
          <w:szCs w:val="22"/>
        </w:rPr>
        <w:t xml:space="preserve"> </w:t>
      </w:r>
      <w:r w:rsidRPr="007E7B3F">
        <w:rPr>
          <w:sz w:val="22"/>
          <w:szCs w:val="22"/>
        </w:rPr>
        <w:t>и разрешениями, необходимыми для ведения деятельности.</w:t>
      </w:r>
    </w:p>
    <w:p w:rsidR="00045CF4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Заказчик обладает всеми полномочиями для заключения настоящего Договора и исполнения обязательств, принимаемых на себя по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 xml:space="preserve">оговору. </w:t>
      </w:r>
      <w:r w:rsidRPr="007E7B3F">
        <w:rPr>
          <w:snapToGrid w:val="0"/>
          <w:sz w:val="22"/>
          <w:szCs w:val="22"/>
        </w:rPr>
        <w:t xml:space="preserve">Лицо, подписавшее от имени </w:t>
      </w:r>
      <w:r w:rsidRPr="007E7B3F">
        <w:rPr>
          <w:sz w:val="22"/>
          <w:szCs w:val="22"/>
        </w:rPr>
        <w:t>Заказчика</w:t>
      </w:r>
      <w:r w:rsidRPr="007E7B3F">
        <w:rPr>
          <w:snapToGrid w:val="0"/>
          <w:sz w:val="22"/>
          <w:szCs w:val="22"/>
        </w:rPr>
        <w:t xml:space="preserve"> Договор, </w:t>
      </w:r>
      <w:r w:rsidRPr="007E7B3F">
        <w:rPr>
          <w:snapToGrid w:val="0"/>
          <w:sz w:val="22"/>
          <w:szCs w:val="22"/>
        </w:rPr>
        <w:lastRenderedPageBreak/>
        <w:t xml:space="preserve">имеет на это все полномочия. </w:t>
      </w:r>
    </w:p>
    <w:p w:rsidR="00045CF4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Заключение Договора не влечет нарушений действующего законодательства Российской Федерации.</w:t>
      </w:r>
    </w:p>
    <w:p w:rsidR="00045CF4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 xml:space="preserve">Заключение </w:t>
      </w:r>
      <w:r w:rsidR="00BF1DCD">
        <w:rPr>
          <w:sz w:val="22"/>
          <w:szCs w:val="22"/>
        </w:rPr>
        <w:t>Д</w:t>
      </w:r>
      <w:r w:rsidRPr="007E7B3F">
        <w:rPr>
          <w:sz w:val="22"/>
          <w:szCs w:val="22"/>
        </w:rPr>
        <w:t>оговора не влечет противоречия уставным и прочим внутренним процедурам Заказчика.</w:t>
      </w:r>
    </w:p>
    <w:p w:rsidR="00045CF4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z w:val="22"/>
          <w:szCs w:val="22"/>
        </w:rPr>
        <w:t>Вся информация, представленная Заказчиком в связи с Договором, соответствует действительности, является полной и точной во всех отношениях.</w:t>
      </w:r>
    </w:p>
    <w:p w:rsidR="009F4E51" w:rsidRPr="007E7B3F" w:rsidRDefault="009F4E51" w:rsidP="00A047D6">
      <w:pPr>
        <w:pStyle w:val="af"/>
        <w:widowControl w:val="0"/>
        <w:numPr>
          <w:ilvl w:val="2"/>
          <w:numId w:val="18"/>
        </w:numPr>
        <w:tabs>
          <w:tab w:val="clear" w:pos="3460"/>
          <w:tab w:val="left" w:pos="-142"/>
          <w:tab w:val="left" w:pos="0"/>
          <w:tab w:val="left" w:pos="709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7E7B3F">
        <w:rPr>
          <w:snapToGrid w:val="0"/>
          <w:sz w:val="22"/>
          <w:szCs w:val="22"/>
        </w:rPr>
        <w:t xml:space="preserve">Не существует каких-либо исков, арбитражных, административных или судебных и прочих разбирательств и расследований, которые ведутся против </w:t>
      </w:r>
      <w:r w:rsidRPr="007E7B3F">
        <w:rPr>
          <w:sz w:val="22"/>
          <w:szCs w:val="22"/>
        </w:rPr>
        <w:t>Заказчика</w:t>
      </w:r>
      <w:r w:rsidRPr="007E7B3F">
        <w:rPr>
          <w:snapToGrid w:val="0"/>
          <w:sz w:val="22"/>
          <w:szCs w:val="22"/>
        </w:rPr>
        <w:t xml:space="preserve"> в любых государственных органах, и которые могут отрицательно сказаться на способности выполнять свои обязанности по договору.</w:t>
      </w:r>
    </w:p>
    <w:p w:rsidR="00677EFF" w:rsidRPr="00E06D36" w:rsidRDefault="00677EFF" w:rsidP="00A047D6">
      <w:pPr>
        <w:numPr>
          <w:ilvl w:val="1"/>
          <w:numId w:val="18"/>
        </w:numPr>
        <w:tabs>
          <w:tab w:val="clear" w:pos="3205"/>
          <w:tab w:val="num" w:pos="0"/>
        </w:tabs>
        <w:ind w:left="0" w:firstLine="0"/>
        <w:jc w:val="both"/>
        <w:rPr>
          <w:sz w:val="22"/>
          <w:highlight w:val="yellow"/>
        </w:rPr>
      </w:pPr>
      <w:r w:rsidRPr="007E7B3F">
        <w:rPr>
          <w:sz w:val="22"/>
        </w:rPr>
        <w:t xml:space="preserve">Ответственным исполнителем по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оговору со стороны Исполнителя является </w:t>
      </w:r>
      <w:r w:rsidR="00E06D36" w:rsidRPr="00E06D36">
        <w:rPr>
          <w:sz w:val="22"/>
          <w:highlight w:val="yellow"/>
        </w:rPr>
        <w:t>_____________________________________________________________________, тел. (__) _________</w:t>
      </w:r>
      <w:r w:rsidR="00FB66A6" w:rsidRPr="00E06D36">
        <w:rPr>
          <w:sz w:val="22"/>
          <w:highlight w:val="yellow"/>
        </w:rPr>
        <w:t>.</w:t>
      </w:r>
    </w:p>
    <w:p w:rsidR="00677EFF" w:rsidRPr="00045CF4" w:rsidRDefault="00677EFF" w:rsidP="00045CF4">
      <w:pPr>
        <w:tabs>
          <w:tab w:val="num" w:pos="0"/>
        </w:tabs>
        <w:jc w:val="both"/>
        <w:rPr>
          <w:sz w:val="22"/>
        </w:rPr>
      </w:pPr>
      <w:r w:rsidRPr="007E7B3F">
        <w:rPr>
          <w:sz w:val="22"/>
        </w:rPr>
        <w:t xml:space="preserve">Ответственным исполнителем по </w:t>
      </w:r>
      <w:r w:rsidR="00BF1DCD">
        <w:rPr>
          <w:sz w:val="22"/>
        </w:rPr>
        <w:t>Д</w:t>
      </w:r>
      <w:r w:rsidRPr="007E7B3F">
        <w:rPr>
          <w:sz w:val="22"/>
        </w:rPr>
        <w:t xml:space="preserve">оговору со стороны Заказчика является </w:t>
      </w:r>
      <w:r w:rsidR="003779EC" w:rsidRPr="00E06D36">
        <w:rPr>
          <w:sz w:val="22"/>
          <w:highlight w:val="yellow"/>
        </w:rPr>
        <w:t>_____________________________________________________________________, тел. (__) _________.</w:t>
      </w:r>
    </w:p>
    <w:p w:rsidR="000F6926" w:rsidRDefault="000F6926" w:rsidP="0060678D">
      <w:pPr>
        <w:tabs>
          <w:tab w:val="num" w:pos="3402"/>
        </w:tabs>
        <w:ind w:left="851"/>
        <w:jc w:val="both"/>
        <w:rPr>
          <w:sz w:val="22"/>
        </w:rPr>
      </w:pPr>
    </w:p>
    <w:p w:rsidR="00B11976" w:rsidRPr="00B0650A" w:rsidRDefault="00B11976" w:rsidP="00A047D6">
      <w:pPr>
        <w:pStyle w:val="1"/>
        <w:numPr>
          <w:ilvl w:val="0"/>
          <w:numId w:val="18"/>
        </w:numPr>
        <w:tabs>
          <w:tab w:val="clear" w:pos="3100"/>
          <w:tab w:val="num" w:pos="0"/>
        </w:tabs>
        <w:ind w:left="0" w:firstLine="0"/>
        <w:jc w:val="center"/>
        <w:rPr>
          <w:b/>
        </w:rPr>
      </w:pPr>
      <w:r w:rsidRPr="00B0650A">
        <w:rPr>
          <w:b/>
        </w:rPr>
        <w:t>ЮРИДИЧЕСКИЕ АДРЕСА И РЕКВИЗИТЫ СТОРОН</w:t>
      </w:r>
      <w:r w:rsidRPr="00B0650A">
        <w:rPr>
          <w:b/>
        </w:rPr>
        <w:cr/>
      </w:r>
    </w:p>
    <w:tbl>
      <w:tblPr>
        <w:tblStyle w:val="ad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D94A47" w:rsidTr="00D94A4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94A47" w:rsidRPr="00FE052A" w:rsidRDefault="00D94A47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«ИСПОЛНИТЕЛЬ» </w:t>
            </w:r>
          </w:p>
          <w:p w:rsidR="00D94A47" w:rsidRPr="00FE052A" w:rsidRDefault="00D94A47">
            <w:pPr>
              <w:autoSpaceDE w:val="0"/>
              <w:autoSpaceDN w:val="0"/>
              <w:adjustRightInd w:val="0"/>
              <w:jc w:val="both"/>
            </w:pPr>
            <w:r w:rsidRPr="00FE052A">
              <w:rPr>
                <w:b/>
                <w:bCs/>
              </w:rPr>
              <w:t>АО «АэроЧита»</w:t>
            </w:r>
          </w:p>
          <w:p w:rsidR="00D94A47" w:rsidRPr="00FE052A" w:rsidRDefault="00FE052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Местонахождение</w:t>
            </w:r>
            <w:r w:rsidR="00D94A47" w:rsidRPr="00FE052A">
              <w:rPr>
                <w:bCs/>
              </w:rPr>
              <w:t xml:space="preserve">: </w:t>
            </w:r>
            <w:r w:rsidR="00447016">
              <w:rPr>
                <w:bCs/>
              </w:rPr>
              <w:t xml:space="preserve">Забайкальский край, </w:t>
            </w:r>
            <w:proofErr w:type="spellStart"/>
            <w:r w:rsidRPr="00FE052A">
              <w:rPr>
                <w:bCs/>
              </w:rPr>
              <w:t>г.Чи</w:t>
            </w:r>
            <w:r w:rsidR="00D94A47" w:rsidRPr="00FE052A">
              <w:rPr>
                <w:bCs/>
              </w:rPr>
              <w:t>та</w:t>
            </w:r>
            <w:proofErr w:type="spellEnd"/>
          </w:p>
          <w:p w:rsidR="00DA2443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Почтовый адрес: 672018,</w:t>
            </w:r>
            <w:r w:rsidR="00DA2443">
              <w:rPr>
                <w:bCs/>
              </w:rPr>
              <w:t xml:space="preserve"> Забайкальский край,</w:t>
            </w:r>
            <w:r w:rsidRPr="00FE052A">
              <w:rPr>
                <w:bCs/>
              </w:rPr>
              <w:t xml:space="preserve"> </w:t>
            </w:r>
          </w:p>
          <w:p w:rsidR="00D94A47" w:rsidRPr="00FE052A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FE052A">
              <w:rPr>
                <w:bCs/>
              </w:rPr>
              <w:t>г.Чита</w:t>
            </w:r>
            <w:proofErr w:type="spellEnd"/>
            <w:r w:rsidRPr="00FE052A">
              <w:rPr>
                <w:bCs/>
              </w:rPr>
              <w:t>,</w:t>
            </w:r>
            <w:r w:rsidR="00DA2443">
              <w:rPr>
                <w:bCs/>
              </w:rPr>
              <w:t xml:space="preserve"> </w:t>
            </w:r>
            <w:r w:rsidRPr="00FE052A">
              <w:rPr>
                <w:bCs/>
              </w:rPr>
              <w:t>Звездная</w:t>
            </w:r>
            <w:r w:rsidR="00FE052A" w:rsidRPr="00FE052A">
              <w:rPr>
                <w:bCs/>
              </w:rPr>
              <w:t>,</w:t>
            </w:r>
            <w:r w:rsidRPr="00FE052A">
              <w:rPr>
                <w:bCs/>
              </w:rPr>
              <w:t xml:space="preserve"> 17</w:t>
            </w:r>
          </w:p>
          <w:p w:rsidR="00D94A47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ИНН 7537011835 КПП 753701001</w:t>
            </w:r>
          </w:p>
          <w:p w:rsidR="0083711D" w:rsidRPr="00FE052A" w:rsidRDefault="0083711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ОГРН 1037550024016</w:t>
            </w:r>
          </w:p>
          <w:p w:rsidR="00D94A47" w:rsidRPr="0083711D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Р/с 4070</w:t>
            </w:r>
            <w:r w:rsidR="0083711D" w:rsidRPr="0083711D">
              <w:rPr>
                <w:bCs/>
              </w:rPr>
              <w:t xml:space="preserve"> </w:t>
            </w:r>
            <w:r w:rsidRPr="00FE052A">
              <w:rPr>
                <w:bCs/>
              </w:rPr>
              <w:t>2810</w:t>
            </w:r>
            <w:r w:rsidR="0083711D" w:rsidRPr="0083711D">
              <w:rPr>
                <w:bCs/>
              </w:rPr>
              <w:t xml:space="preserve"> 3740 0010 4139</w:t>
            </w:r>
          </w:p>
          <w:p w:rsidR="0083711D" w:rsidRPr="0083711D" w:rsidRDefault="0083711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 Читинском ОСБ №8600 г. Чита</w:t>
            </w:r>
          </w:p>
          <w:p w:rsidR="00D94A47" w:rsidRPr="00A912E4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К/с 3010</w:t>
            </w:r>
            <w:r w:rsidR="0083711D" w:rsidRPr="00A912E4">
              <w:rPr>
                <w:bCs/>
              </w:rPr>
              <w:t xml:space="preserve"> </w:t>
            </w:r>
            <w:r w:rsidRPr="00FE052A">
              <w:rPr>
                <w:bCs/>
              </w:rPr>
              <w:t>1810</w:t>
            </w:r>
            <w:r w:rsidR="0083711D" w:rsidRPr="00A912E4">
              <w:rPr>
                <w:bCs/>
              </w:rPr>
              <w:t xml:space="preserve"> 5000 0000 0637</w:t>
            </w:r>
          </w:p>
          <w:p w:rsidR="00D94A47" w:rsidRPr="00FE052A" w:rsidRDefault="00D94A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 xml:space="preserve">БИК </w:t>
            </w:r>
            <w:r w:rsidR="0028013B">
              <w:rPr>
                <w:bCs/>
              </w:rPr>
              <w:t>047601637</w:t>
            </w:r>
          </w:p>
          <w:p w:rsidR="00D94A47" w:rsidRPr="00FE052A" w:rsidRDefault="0083711D">
            <w:pPr>
              <w:jc w:val="both"/>
              <w:rPr>
                <w:bCs/>
              </w:rPr>
            </w:pPr>
            <w:r>
              <w:rPr>
                <w:bCs/>
              </w:rPr>
              <w:t>Тел. +7-3022-338-411</w:t>
            </w:r>
            <w:r w:rsidR="00D94A47" w:rsidRPr="00FE052A">
              <w:rPr>
                <w:bCs/>
              </w:rPr>
              <w:t xml:space="preserve">, </w:t>
            </w:r>
          </w:p>
          <w:p w:rsidR="00D94A47" w:rsidRPr="00FE052A" w:rsidRDefault="00D94A47">
            <w:pPr>
              <w:jc w:val="both"/>
              <w:rPr>
                <w:bCs/>
              </w:rPr>
            </w:pPr>
            <w:r w:rsidRPr="00FE052A">
              <w:rPr>
                <w:bCs/>
              </w:rPr>
              <w:t>факс +7-3022-411-878</w:t>
            </w:r>
          </w:p>
          <w:p w:rsidR="00D94A47" w:rsidRPr="0083711D" w:rsidRDefault="00D94A47">
            <w:pPr>
              <w:jc w:val="both"/>
              <w:rPr>
                <w:b/>
                <w:bCs/>
              </w:rPr>
            </w:pPr>
            <w:r w:rsidRPr="00FE052A">
              <w:rPr>
                <w:bCs/>
                <w:lang w:val="en-US"/>
              </w:rPr>
              <w:t>e</w:t>
            </w:r>
            <w:r w:rsidRPr="0083711D">
              <w:rPr>
                <w:bCs/>
              </w:rPr>
              <w:t>-</w:t>
            </w:r>
            <w:r w:rsidRPr="00FE052A">
              <w:rPr>
                <w:bCs/>
                <w:lang w:val="en-US"/>
              </w:rPr>
              <w:t>mail</w:t>
            </w:r>
            <w:r w:rsidRPr="0083711D">
              <w:rPr>
                <w:bCs/>
              </w:rPr>
              <w:t xml:space="preserve">: </w:t>
            </w:r>
            <w:hyperlink r:id="rId12" w:history="1">
              <w:r w:rsidR="0083711D" w:rsidRPr="00EC1C37">
                <w:rPr>
                  <w:rStyle w:val="a4"/>
                </w:rPr>
                <w:t>office@aerochita.ru</w:t>
              </w:r>
            </w:hyperlink>
            <w:r w:rsidR="0083711D">
              <w:rPr>
                <w:rStyle w:val="a4"/>
              </w:rPr>
              <w:t xml:space="preserve"> </w:t>
            </w:r>
          </w:p>
          <w:p w:rsidR="00D94A47" w:rsidRPr="0083711D" w:rsidRDefault="00D94A47">
            <w:pPr>
              <w:pStyle w:val="Default"/>
              <w:rPr>
                <w:color w:val="auto"/>
                <w:sz w:val="20"/>
                <w:szCs w:val="20"/>
                <w:highlight w:val="yellow"/>
                <w:lang w:eastAsia="en-US"/>
              </w:rPr>
            </w:pPr>
          </w:p>
          <w:p w:rsidR="0007444E" w:rsidRPr="00FE052A" w:rsidRDefault="0007444E" w:rsidP="0007444E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</w:p>
          <w:p w:rsidR="0007444E" w:rsidRPr="00FE052A" w:rsidRDefault="0007444E" w:rsidP="0007444E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07444E" w:rsidRPr="00FE052A" w:rsidRDefault="0007444E" w:rsidP="0007444E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</w:p>
          <w:p w:rsidR="0007444E" w:rsidRPr="00FE052A" w:rsidRDefault="0007444E" w:rsidP="0007444E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lang w:eastAsia="en-US"/>
              </w:rPr>
              <w:t xml:space="preserve">(ФИО) </w:t>
            </w:r>
          </w:p>
          <w:p w:rsidR="00D94A47" w:rsidRPr="00FE052A" w:rsidRDefault="0007444E" w:rsidP="0007444E">
            <w:pPr>
              <w:rPr>
                <w:lang w:eastAsia="en-US"/>
              </w:rPr>
            </w:pPr>
            <w:r w:rsidRPr="00FE052A">
              <w:rPr>
                <w:lang w:eastAsia="en-US"/>
              </w:rPr>
              <w:t>«</w:t>
            </w:r>
            <w:r w:rsidRPr="00FE052A">
              <w:rPr>
                <w:highlight w:val="yellow"/>
                <w:lang w:eastAsia="en-US"/>
              </w:rPr>
              <w:t>____</w:t>
            </w:r>
            <w:r w:rsidRPr="00FE052A">
              <w:rPr>
                <w:lang w:eastAsia="en-US"/>
              </w:rPr>
              <w:t>»</w:t>
            </w:r>
            <w:r w:rsidRPr="00FE052A">
              <w:rPr>
                <w:highlight w:val="yellow"/>
                <w:lang w:eastAsia="en-US"/>
              </w:rPr>
              <w:t>_______________</w:t>
            </w:r>
            <w:r w:rsidRPr="00FE052A">
              <w:rPr>
                <w:lang w:eastAsia="en-US"/>
              </w:rPr>
              <w:t xml:space="preserve"> 20</w:t>
            </w:r>
            <w:r>
              <w:rPr>
                <w:lang w:eastAsia="en-US"/>
              </w:rPr>
              <w:t>_</w:t>
            </w:r>
            <w:r w:rsidRPr="00FE052A">
              <w:rPr>
                <w:lang w:eastAsia="en-US"/>
              </w:rPr>
              <w:t>_ г.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94A47" w:rsidRPr="00FE052A" w:rsidRDefault="00D94A47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«ЗАКАЗЧИК» </w:t>
            </w:r>
          </w:p>
          <w:p w:rsidR="00D94A47" w:rsidRPr="00FE052A" w:rsidRDefault="00D94A47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FE052A"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  <w:t>«Наименование Заказчика»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Местонахождение: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Почтовый адрес: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ИНН/КПП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ОГРН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р/с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Наименование банка: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к/с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БИК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val="en-US" w:eastAsia="en-US"/>
              </w:rPr>
              <w:t>e</w:t>
            </w:r>
            <w:r w:rsidRPr="00FE052A">
              <w:rPr>
                <w:highlight w:val="yellow"/>
                <w:lang w:eastAsia="en-US"/>
              </w:rPr>
              <w:t>-</w:t>
            </w:r>
            <w:r w:rsidRPr="00FE052A">
              <w:rPr>
                <w:highlight w:val="yellow"/>
                <w:lang w:val="en-US" w:eastAsia="en-US"/>
              </w:rPr>
              <w:t>mail</w:t>
            </w:r>
            <w:r w:rsidRPr="00FE052A">
              <w:rPr>
                <w:highlight w:val="yellow"/>
                <w:lang w:eastAsia="en-US"/>
              </w:rPr>
              <w:t>:</w:t>
            </w:r>
          </w:p>
          <w:p w:rsidR="00D94A47" w:rsidRPr="00FE052A" w:rsidRDefault="00D94A47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 xml:space="preserve">тел. </w:t>
            </w:r>
          </w:p>
          <w:p w:rsidR="00D94A47" w:rsidRPr="00FE052A" w:rsidRDefault="00D94A47">
            <w:pPr>
              <w:rPr>
                <w:lang w:eastAsia="en-US"/>
              </w:rPr>
            </w:pPr>
            <w:r w:rsidRPr="00FE052A">
              <w:rPr>
                <w:highlight w:val="yellow"/>
                <w:lang w:eastAsia="en-US"/>
              </w:rPr>
              <w:t>Факс</w:t>
            </w:r>
          </w:p>
          <w:p w:rsidR="00D94A47" w:rsidRDefault="00D94A47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E06D36" w:rsidRPr="00FE052A" w:rsidRDefault="00E06D36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D94A47" w:rsidRPr="00FE052A" w:rsidRDefault="00D94A47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</w:p>
          <w:p w:rsidR="00D94A47" w:rsidRPr="00FE052A" w:rsidRDefault="00D94A47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D94A47" w:rsidRPr="00FE052A" w:rsidRDefault="00D94A47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</w:p>
          <w:p w:rsidR="00D94A47" w:rsidRPr="00FE052A" w:rsidRDefault="00D94A47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FE052A">
              <w:rPr>
                <w:color w:val="auto"/>
                <w:sz w:val="20"/>
                <w:szCs w:val="20"/>
                <w:lang w:eastAsia="en-US"/>
              </w:rPr>
              <w:t xml:space="preserve">(ФИО) </w:t>
            </w:r>
          </w:p>
          <w:p w:rsidR="00D94A47" w:rsidRPr="00FE052A" w:rsidRDefault="00D94A47">
            <w:pPr>
              <w:rPr>
                <w:lang w:eastAsia="en-US"/>
              </w:rPr>
            </w:pPr>
            <w:r w:rsidRPr="00FE052A">
              <w:rPr>
                <w:lang w:eastAsia="en-US"/>
              </w:rPr>
              <w:t>«</w:t>
            </w:r>
            <w:r w:rsidRPr="00FE052A">
              <w:rPr>
                <w:highlight w:val="yellow"/>
                <w:lang w:eastAsia="en-US"/>
              </w:rPr>
              <w:t>____</w:t>
            </w:r>
            <w:r w:rsidRPr="00FE052A">
              <w:rPr>
                <w:lang w:eastAsia="en-US"/>
              </w:rPr>
              <w:t>»</w:t>
            </w:r>
            <w:r w:rsidRPr="00FE052A">
              <w:rPr>
                <w:highlight w:val="yellow"/>
                <w:lang w:eastAsia="en-US"/>
              </w:rPr>
              <w:t>_______________</w:t>
            </w:r>
            <w:r w:rsidRPr="00FE052A">
              <w:rPr>
                <w:lang w:eastAsia="en-US"/>
              </w:rPr>
              <w:t xml:space="preserve"> 20</w:t>
            </w:r>
            <w:r w:rsidR="00B0650A">
              <w:rPr>
                <w:lang w:eastAsia="en-US"/>
              </w:rPr>
              <w:t>_</w:t>
            </w:r>
            <w:r w:rsidRPr="00FE052A">
              <w:rPr>
                <w:lang w:eastAsia="en-US"/>
              </w:rPr>
              <w:t>_ г.</w:t>
            </w:r>
          </w:p>
        </w:tc>
      </w:tr>
    </w:tbl>
    <w:p w:rsidR="00D94A47" w:rsidRDefault="00D94A47" w:rsidP="00D94A47">
      <w:pPr>
        <w:jc w:val="center"/>
        <w:rPr>
          <w:b/>
          <w:bCs/>
          <w:sz w:val="22"/>
          <w:szCs w:val="22"/>
        </w:rPr>
      </w:pPr>
    </w:p>
    <w:p w:rsidR="00D94A47" w:rsidRPr="00F77762" w:rsidRDefault="00D94A47" w:rsidP="00D94A47">
      <w:pPr>
        <w:jc w:val="center"/>
        <w:rPr>
          <w:b/>
          <w:bCs/>
          <w:sz w:val="22"/>
          <w:szCs w:val="22"/>
        </w:rPr>
      </w:pPr>
    </w:p>
    <w:p w:rsidR="00B11976" w:rsidRDefault="00B11976">
      <w:pPr>
        <w:spacing w:line="264" w:lineRule="auto"/>
        <w:rPr>
          <w:sz w:val="22"/>
        </w:rPr>
        <w:sectPr w:rsidR="00B11976" w:rsidSect="003E6B87">
          <w:headerReference w:type="default" r:id="rId13"/>
          <w:footerReference w:type="default" r:id="rId14"/>
          <w:pgSz w:w="11906" w:h="16838" w:code="9"/>
          <w:pgMar w:top="851" w:right="851" w:bottom="1134" w:left="1418" w:header="720" w:footer="720" w:gutter="0"/>
          <w:cols w:space="720"/>
        </w:sectPr>
      </w:pPr>
    </w:p>
    <w:p w:rsidR="00E515D7" w:rsidRPr="00170420" w:rsidRDefault="00E515D7" w:rsidP="00170420">
      <w:pPr>
        <w:pStyle w:val="1"/>
        <w:ind w:left="5103"/>
        <w:rPr>
          <w:b/>
        </w:rPr>
      </w:pPr>
      <w:r w:rsidRPr="00170420">
        <w:rPr>
          <w:b/>
        </w:rPr>
        <w:lastRenderedPageBreak/>
        <w:t>ПРИЛОЖЕНИЕ</w:t>
      </w:r>
      <w:r w:rsidR="0034636E">
        <w:rPr>
          <w:b/>
        </w:rPr>
        <w:t xml:space="preserve"> </w:t>
      </w:r>
      <w:r w:rsidRPr="00170420">
        <w:rPr>
          <w:b/>
        </w:rPr>
        <w:t>А</w:t>
      </w:r>
    </w:p>
    <w:p w:rsidR="00E515D7" w:rsidRDefault="00E515D7" w:rsidP="00E515D7">
      <w:pPr>
        <w:ind w:left="5103"/>
        <w:rPr>
          <w:sz w:val="22"/>
        </w:rPr>
      </w:pPr>
      <w:r>
        <w:rPr>
          <w:sz w:val="22"/>
        </w:rPr>
        <w:t xml:space="preserve">к </w:t>
      </w:r>
      <w:r w:rsidR="00BF1DCD">
        <w:rPr>
          <w:sz w:val="22"/>
        </w:rPr>
        <w:t>Д</w:t>
      </w:r>
      <w:r>
        <w:rPr>
          <w:sz w:val="22"/>
        </w:rPr>
        <w:t>оговору на аэропортовое и наземное обслуживание воздушных судов</w:t>
      </w:r>
    </w:p>
    <w:p w:rsidR="00E515D7" w:rsidRDefault="00FE1C0D" w:rsidP="00E515D7">
      <w:pPr>
        <w:ind w:left="5103"/>
        <w:rPr>
          <w:sz w:val="22"/>
        </w:rPr>
      </w:pPr>
      <w:r>
        <w:rPr>
          <w:sz w:val="22"/>
        </w:rPr>
        <w:t xml:space="preserve">от </w:t>
      </w:r>
      <w:r w:rsidRPr="007E7B3F">
        <w:rPr>
          <w:sz w:val="22"/>
        </w:rPr>
        <w:t>______________№_______</w:t>
      </w:r>
      <w:r w:rsidR="00CC225D" w:rsidRPr="007E7B3F">
        <w:rPr>
          <w:sz w:val="22"/>
        </w:rPr>
        <w:t>_</w:t>
      </w:r>
      <w:r w:rsidRPr="007E7B3F">
        <w:rPr>
          <w:sz w:val="22"/>
        </w:rPr>
        <w:t>_</w:t>
      </w:r>
    </w:p>
    <w:p w:rsidR="00E515D7" w:rsidRDefault="00E515D7">
      <w:pPr>
        <w:ind w:left="5103"/>
        <w:jc w:val="both"/>
        <w:rPr>
          <w:sz w:val="22"/>
        </w:rPr>
      </w:pPr>
    </w:p>
    <w:p w:rsidR="00E515D7" w:rsidRPr="00365C51" w:rsidRDefault="00E515D7" w:rsidP="00365C51">
      <w:pPr>
        <w:pStyle w:val="2"/>
        <w:ind w:left="0"/>
        <w:rPr>
          <w:b/>
        </w:rPr>
      </w:pPr>
      <w:r w:rsidRPr="00365C51">
        <w:rPr>
          <w:b/>
        </w:rPr>
        <w:t xml:space="preserve">РАЗДЕЛ 1. </w:t>
      </w:r>
      <w:r w:rsidR="00031899" w:rsidRPr="00365C51">
        <w:rPr>
          <w:b/>
        </w:rPr>
        <w:t xml:space="preserve">ОРГАНИЗАЦИЯ ПОЛЕТОВ </w:t>
      </w:r>
    </w:p>
    <w:p w:rsidR="00E515D7" w:rsidRPr="003D2FC3" w:rsidRDefault="00E06D36" w:rsidP="00A047D6">
      <w:pPr>
        <w:pStyle w:val="af"/>
        <w:numPr>
          <w:ilvl w:val="1"/>
          <w:numId w:val="2"/>
        </w:numPr>
        <w:jc w:val="both"/>
        <w:rPr>
          <w:sz w:val="22"/>
        </w:rPr>
      </w:pPr>
      <w:r>
        <w:rPr>
          <w:sz w:val="22"/>
        </w:rPr>
        <w:t xml:space="preserve"> </w:t>
      </w:r>
      <w:r w:rsidR="00E515D7" w:rsidRPr="003D2FC3">
        <w:rPr>
          <w:sz w:val="22"/>
        </w:rPr>
        <w:t>Исполнитель</w:t>
      </w:r>
      <w:r w:rsidR="00EF5BC4" w:rsidRPr="003D2FC3">
        <w:rPr>
          <w:sz w:val="22"/>
        </w:rPr>
        <w:t xml:space="preserve"> предоставляет:</w:t>
      </w:r>
    </w:p>
    <w:p w:rsidR="00EF5BC4" w:rsidRPr="003D2FC3" w:rsidRDefault="00F322D6" w:rsidP="00A047D6">
      <w:pPr>
        <w:pStyle w:val="af"/>
        <w:numPr>
          <w:ilvl w:val="0"/>
          <w:numId w:val="3"/>
        </w:numPr>
        <w:jc w:val="both"/>
        <w:rPr>
          <w:sz w:val="22"/>
        </w:rPr>
      </w:pPr>
      <w:r w:rsidRPr="003D2FC3">
        <w:rPr>
          <w:sz w:val="22"/>
        </w:rPr>
        <w:t>ВПП, рулежные дорожки, перрон;</w:t>
      </w:r>
    </w:p>
    <w:p w:rsidR="00673251" w:rsidRPr="003D2FC3" w:rsidRDefault="00673251" w:rsidP="00A047D6">
      <w:pPr>
        <w:pStyle w:val="af"/>
        <w:numPr>
          <w:ilvl w:val="0"/>
          <w:numId w:val="3"/>
        </w:numPr>
        <w:jc w:val="both"/>
        <w:rPr>
          <w:sz w:val="22"/>
        </w:rPr>
      </w:pPr>
      <w:r w:rsidRPr="003D2FC3">
        <w:rPr>
          <w:sz w:val="22"/>
        </w:rPr>
        <w:t>машину сопровождения (по требованию командира воздушного судна);</w:t>
      </w:r>
    </w:p>
    <w:p w:rsidR="009302AE" w:rsidRPr="003D2FC3" w:rsidRDefault="00F322D6" w:rsidP="00A047D6">
      <w:pPr>
        <w:pStyle w:val="af"/>
        <w:numPr>
          <w:ilvl w:val="0"/>
          <w:numId w:val="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места стоянки воздушному судну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 /или выгрузке)</w:t>
      </w:r>
      <w:r w:rsidR="009302AE" w:rsidRPr="003D2FC3">
        <w:rPr>
          <w:sz w:val="22"/>
        </w:rPr>
        <w:t>;</w:t>
      </w:r>
    </w:p>
    <w:p w:rsidR="00F322D6" w:rsidRPr="003D2FC3" w:rsidRDefault="00757786" w:rsidP="00A047D6">
      <w:pPr>
        <w:pStyle w:val="af"/>
        <w:numPr>
          <w:ilvl w:val="0"/>
          <w:numId w:val="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временную стоянку воздушному судну на аэродроме (по дополнительному согласованию сторон)</w:t>
      </w:r>
      <w:r w:rsidR="00902323" w:rsidRPr="003D2FC3">
        <w:rPr>
          <w:sz w:val="22"/>
        </w:rPr>
        <w:t>;</w:t>
      </w:r>
    </w:p>
    <w:p w:rsidR="00902323" w:rsidRPr="003D2FC3" w:rsidRDefault="00902323" w:rsidP="00A047D6">
      <w:pPr>
        <w:pStyle w:val="af"/>
        <w:numPr>
          <w:ilvl w:val="0"/>
          <w:numId w:val="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сверхнормативную стоянку воздушному судну.</w:t>
      </w:r>
    </w:p>
    <w:p w:rsidR="00F322D6" w:rsidRPr="003D2FC3" w:rsidRDefault="004D278D" w:rsidP="00E06D36">
      <w:pPr>
        <w:pStyle w:val="af"/>
        <w:numPr>
          <w:ilvl w:val="1"/>
          <w:numId w:val="2"/>
        </w:numPr>
        <w:jc w:val="both"/>
        <w:rPr>
          <w:sz w:val="22"/>
        </w:rPr>
      </w:pPr>
      <w:r w:rsidRPr="003D2FC3">
        <w:rPr>
          <w:sz w:val="22"/>
        </w:rPr>
        <w:t xml:space="preserve">Исполнитель </w:t>
      </w:r>
      <w:r w:rsidR="004E74E1" w:rsidRPr="003D2FC3">
        <w:rPr>
          <w:sz w:val="22"/>
        </w:rPr>
        <w:t>осуществляет</w:t>
      </w:r>
      <w:r w:rsidR="007F017E" w:rsidRPr="003D2FC3">
        <w:rPr>
          <w:sz w:val="22"/>
        </w:rPr>
        <w:t>:</w:t>
      </w:r>
    </w:p>
    <w:p w:rsidR="007F017E" w:rsidRPr="003D2FC3" w:rsidRDefault="007F017E" w:rsidP="00A047D6">
      <w:pPr>
        <w:pStyle w:val="af"/>
        <w:numPr>
          <w:ilvl w:val="0"/>
          <w:numId w:val="4"/>
        </w:numPr>
        <w:jc w:val="both"/>
        <w:rPr>
          <w:sz w:val="22"/>
        </w:rPr>
      </w:pPr>
      <w:r w:rsidRPr="003D2FC3">
        <w:rPr>
          <w:sz w:val="22"/>
        </w:rPr>
        <w:t>светотехническое обеспечение полетов воздушных судов Заказчика;</w:t>
      </w:r>
    </w:p>
    <w:p w:rsidR="007F017E" w:rsidRPr="003D2FC3" w:rsidRDefault="007F017E" w:rsidP="00A047D6">
      <w:pPr>
        <w:pStyle w:val="af"/>
        <w:numPr>
          <w:ilvl w:val="0"/>
          <w:numId w:val="4"/>
        </w:numPr>
        <w:jc w:val="both"/>
        <w:rPr>
          <w:sz w:val="22"/>
        </w:rPr>
      </w:pPr>
      <w:r w:rsidRPr="003D2FC3">
        <w:rPr>
          <w:sz w:val="22"/>
        </w:rPr>
        <w:t>орнитологическое обеспечение полетов воздушных судов Заказчика;</w:t>
      </w:r>
    </w:p>
    <w:p w:rsidR="007F017E" w:rsidRPr="007E7B3F" w:rsidRDefault="0021295E" w:rsidP="0021295E">
      <w:pPr>
        <w:pStyle w:val="af"/>
        <w:numPr>
          <w:ilvl w:val="0"/>
          <w:numId w:val="4"/>
        </w:numPr>
        <w:jc w:val="both"/>
        <w:rPr>
          <w:sz w:val="22"/>
        </w:rPr>
      </w:pPr>
      <w:r w:rsidRPr="007E7B3F">
        <w:rPr>
          <w:sz w:val="22"/>
          <w:szCs w:val="22"/>
        </w:rPr>
        <w:t>организацию аварийно-спасательного обеспечения полетов воздушных судов на аэродроме и в районе аэродрома</w:t>
      </w:r>
      <w:r w:rsidR="007F017E" w:rsidRPr="007E7B3F">
        <w:rPr>
          <w:sz w:val="22"/>
        </w:rPr>
        <w:t>;</w:t>
      </w:r>
    </w:p>
    <w:p w:rsidR="00F53A16" w:rsidRPr="003D2FC3" w:rsidRDefault="00F53A16" w:rsidP="004D278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1.3.</w:t>
      </w:r>
      <w:r w:rsidR="00E06D36">
        <w:rPr>
          <w:sz w:val="22"/>
        </w:rPr>
        <w:t xml:space="preserve"> </w:t>
      </w:r>
      <w:r w:rsidRPr="003D2FC3">
        <w:rPr>
          <w:sz w:val="22"/>
        </w:rPr>
        <w:t>Организует предоставление экипажу воздушного судна аэронавигационн</w:t>
      </w:r>
      <w:r w:rsidR="00031899" w:rsidRPr="003D2FC3">
        <w:rPr>
          <w:sz w:val="22"/>
        </w:rPr>
        <w:t>ой</w:t>
      </w:r>
      <w:r w:rsidRPr="003D2FC3">
        <w:rPr>
          <w:sz w:val="22"/>
        </w:rPr>
        <w:t xml:space="preserve"> информаци</w:t>
      </w:r>
      <w:r w:rsidR="00031899" w:rsidRPr="003D2FC3">
        <w:rPr>
          <w:sz w:val="22"/>
        </w:rPr>
        <w:t>и</w:t>
      </w:r>
      <w:r w:rsidRPr="003D2FC3">
        <w:rPr>
          <w:sz w:val="22"/>
        </w:rPr>
        <w:t xml:space="preserve"> при подготовке к полету (брифинг) включая:</w:t>
      </w:r>
    </w:p>
    <w:p w:rsidR="00F53A16" w:rsidRPr="003D2FC3" w:rsidRDefault="00F53A16" w:rsidP="00A047D6">
      <w:pPr>
        <w:pStyle w:val="af"/>
        <w:numPr>
          <w:ilvl w:val="0"/>
          <w:numId w:val="5"/>
        </w:numPr>
        <w:jc w:val="both"/>
        <w:rPr>
          <w:sz w:val="22"/>
        </w:rPr>
      </w:pPr>
      <w:r w:rsidRPr="003D2FC3">
        <w:rPr>
          <w:sz w:val="22"/>
        </w:rPr>
        <w:t>аэронавигационную информацию по аэродромам вылета, назначения, запасным и районам полетной информации (районам ОВД), через которые пролегает маршрут полета;</w:t>
      </w:r>
    </w:p>
    <w:p w:rsidR="00F53A16" w:rsidRPr="003D2FC3" w:rsidRDefault="00031899" w:rsidP="00A047D6">
      <w:pPr>
        <w:pStyle w:val="af"/>
        <w:numPr>
          <w:ilvl w:val="0"/>
          <w:numId w:val="5"/>
        </w:numPr>
        <w:ind w:left="709" w:hanging="349"/>
        <w:jc w:val="both"/>
        <w:rPr>
          <w:sz w:val="22"/>
        </w:rPr>
      </w:pPr>
      <w:r w:rsidRPr="003D2FC3">
        <w:rPr>
          <w:sz w:val="22"/>
        </w:rPr>
        <w:t xml:space="preserve">прием у экипажа воздушного судна (или представителя Заказчика) плана полетов и передачу его по каналам связи органу ЕС </w:t>
      </w:r>
      <w:proofErr w:type="spellStart"/>
      <w:r w:rsidRPr="003D2FC3">
        <w:rPr>
          <w:sz w:val="22"/>
        </w:rPr>
        <w:t>ОрВД</w:t>
      </w:r>
      <w:proofErr w:type="spellEnd"/>
      <w:r w:rsidRPr="003D2FC3">
        <w:rPr>
          <w:sz w:val="22"/>
        </w:rPr>
        <w:t>.</w:t>
      </w:r>
    </w:p>
    <w:p w:rsidR="00497B10" w:rsidRPr="003D2FC3" w:rsidRDefault="00497B10" w:rsidP="00497B10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1.4.</w:t>
      </w:r>
      <w:r w:rsidR="00E06D36">
        <w:rPr>
          <w:sz w:val="22"/>
        </w:rPr>
        <w:t xml:space="preserve"> </w:t>
      </w:r>
      <w:r w:rsidRPr="003D2FC3">
        <w:rPr>
          <w:sz w:val="22"/>
        </w:rPr>
        <w:t>Выделяет временные интервалы (слоты) для выполнения воздушным судном Заказчика операции прибытия или отправления в определенную дату или период, исходя из технической возможности аэропорта.</w:t>
      </w:r>
    </w:p>
    <w:p w:rsidR="00031899" w:rsidRPr="003D2FC3" w:rsidRDefault="00497B10" w:rsidP="004D278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1.5</w:t>
      </w:r>
      <w:r w:rsidR="00F53A16" w:rsidRPr="003D2FC3">
        <w:rPr>
          <w:sz w:val="22"/>
        </w:rPr>
        <w:t>.</w:t>
      </w:r>
      <w:r w:rsidR="00E06D36">
        <w:rPr>
          <w:sz w:val="22"/>
        </w:rPr>
        <w:t xml:space="preserve"> </w:t>
      </w:r>
      <w:r w:rsidR="00031899" w:rsidRPr="003D2FC3">
        <w:rPr>
          <w:sz w:val="22"/>
        </w:rPr>
        <w:t>Рассылает специальные сообщения, связанные с выполнением полета.</w:t>
      </w:r>
    </w:p>
    <w:p w:rsidR="00F53A16" w:rsidRPr="003D2FC3" w:rsidRDefault="00031899" w:rsidP="004D278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1.</w:t>
      </w:r>
      <w:r w:rsidR="00497B10" w:rsidRPr="003D2FC3">
        <w:rPr>
          <w:sz w:val="22"/>
        </w:rPr>
        <w:t>6</w:t>
      </w:r>
      <w:r w:rsidRPr="003D2FC3">
        <w:rPr>
          <w:sz w:val="22"/>
        </w:rPr>
        <w:t>.</w:t>
      </w:r>
      <w:r w:rsidR="00E06D36">
        <w:rPr>
          <w:sz w:val="22"/>
        </w:rPr>
        <w:t xml:space="preserve"> </w:t>
      </w:r>
      <w:r w:rsidRPr="003D2FC3">
        <w:rPr>
          <w:sz w:val="22"/>
        </w:rPr>
        <w:t>Согласует перенос времени вылета, задержек рейсов и другие оперативные вопросы и передает</w:t>
      </w:r>
      <w:r w:rsidR="00A912E4">
        <w:rPr>
          <w:sz w:val="22"/>
        </w:rPr>
        <w:t xml:space="preserve"> </w:t>
      </w:r>
      <w:r w:rsidRPr="003D2FC3">
        <w:rPr>
          <w:sz w:val="22"/>
        </w:rPr>
        <w:t>инф</w:t>
      </w:r>
      <w:r w:rsidR="00732D75" w:rsidRPr="003D2FC3">
        <w:rPr>
          <w:sz w:val="22"/>
        </w:rPr>
        <w:t>ормацию соответствующим службам.</w:t>
      </w:r>
    </w:p>
    <w:p w:rsidR="00732D75" w:rsidRPr="003D2FC3" w:rsidRDefault="00732D75" w:rsidP="004D278D">
      <w:pPr>
        <w:pStyle w:val="af"/>
        <w:ind w:left="0"/>
        <w:jc w:val="both"/>
        <w:rPr>
          <w:sz w:val="22"/>
        </w:rPr>
      </w:pPr>
    </w:p>
    <w:p w:rsidR="00031899" w:rsidRPr="00365C51" w:rsidRDefault="00732D75" w:rsidP="00365C51">
      <w:pPr>
        <w:pStyle w:val="2"/>
        <w:ind w:left="0"/>
        <w:rPr>
          <w:b/>
        </w:rPr>
      </w:pPr>
      <w:r w:rsidRPr="00365C51">
        <w:rPr>
          <w:b/>
        </w:rPr>
        <w:t>РАЗДЕЛ 2. АВИАЦИОННАЯ БЕЗОПАСНОСТЬ</w:t>
      </w:r>
    </w:p>
    <w:p w:rsidR="00732D75" w:rsidRPr="003D2FC3" w:rsidRDefault="00732D75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2.1. Исполнитель осуществляет:</w:t>
      </w:r>
    </w:p>
    <w:p w:rsidR="00732D75" w:rsidRPr="003D2FC3" w:rsidRDefault="00B0135A" w:rsidP="00A047D6">
      <w:pPr>
        <w:pStyle w:val="af"/>
        <w:numPr>
          <w:ilvl w:val="0"/>
          <w:numId w:val="6"/>
        </w:numPr>
        <w:jc w:val="both"/>
        <w:rPr>
          <w:sz w:val="22"/>
        </w:rPr>
      </w:pPr>
      <w:r w:rsidRPr="003D2FC3">
        <w:rPr>
          <w:sz w:val="22"/>
        </w:rPr>
        <w:t>пропускной и внутриобъектовый режим в аэропорту;</w:t>
      </w:r>
    </w:p>
    <w:p w:rsidR="00B0135A" w:rsidRPr="003D2FC3" w:rsidRDefault="00B0135A" w:rsidP="00A047D6">
      <w:pPr>
        <w:pStyle w:val="af"/>
        <w:numPr>
          <w:ilvl w:val="0"/>
          <w:numId w:val="6"/>
        </w:numPr>
        <w:jc w:val="both"/>
        <w:rPr>
          <w:sz w:val="22"/>
        </w:rPr>
      </w:pPr>
      <w:r w:rsidRPr="003D2FC3">
        <w:rPr>
          <w:sz w:val="22"/>
        </w:rPr>
        <w:t>охрану контролируемой территории аэропорта и объектов жизнеобеспечения аэропорта;</w:t>
      </w:r>
    </w:p>
    <w:p w:rsidR="00B0135A" w:rsidRPr="003D2FC3" w:rsidRDefault="00B0135A" w:rsidP="00A047D6">
      <w:pPr>
        <w:pStyle w:val="af"/>
        <w:numPr>
          <w:ilvl w:val="0"/>
          <w:numId w:val="6"/>
        </w:numPr>
        <w:jc w:val="both"/>
        <w:rPr>
          <w:sz w:val="22"/>
        </w:rPr>
      </w:pPr>
      <w:r w:rsidRPr="003D2FC3">
        <w:rPr>
          <w:sz w:val="22"/>
        </w:rPr>
        <w:t>охрану воздушных судов Заказчика на местах стоянок;</w:t>
      </w:r>
    </w:p>
    <w:p w:rsidR="00B0135A" w:rsidRPr="003D2FC3" w:rsidRDefault="00B0135A" w:rsidP="00A047D6">
      <w:pPr>
        <w:pStyle w:val="af"/>
        <w:numPr>
          <w:ilvl w:val="0"/>
          <w:numId w:val="6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поддержание готовности сил и средств аэропорта к действиям по пресечению актов незаконного вмешательства;</w:t>
      </w:r>
    </w:p>
    <w:p w:rsidR="00B0135A" w:rsidRPr="003D2FC3" w:rsidRDefault="00B0135A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2.2. Предоставляет персонал и технические средства</w:t>
      </w:r>
      <w:r w:rsidR="00C62CDC" w:rsidRPr="003D2FC3">
        <w:rPr>
          <w:sz w:val="22"/>
        </w:rPr>
        <w:t xml:space="preserve"> для оформления и доставки оружия, боеприпасов и патронов к нему, специальных средств на</w:t>
      </w:r>
      <w:r w:rsidR="003540A1" w:rsidRPr="003D2FC3">
        <w:rPr>
          <w:sz w:val="22"/>
        </w:rPr>
        <w:t>/с борт</w:t>
      </w:r>
      <w:r w:rsidR="00C62CDC" w:rsidRPr="003D2FC3">
        <w:rPr>
          <w:sz w:val="22"/>
        </w:rPr>
        <w:t>а воздушного судна в соответствии</w:t>
      </w:r>
      <w:r w:rsidR="00A912E4">
        <w:rPr>
          <w:sz w:val="22"/>
        </w:rPr>
        <w:t xml:space="preserve"> </w:t>
      </w:r>
      <w:r w:rsidR="00C62CDC" w:rsidRPr="003D2FC3">
        <w:rPr>
          <w:sz w:val="22"/>
        </w:rPr>
        <w:t>с правилами, принятыми в гражданской авиации, и установленным порядком их перевозки на воздушных судах.</w:t>
      </w:r>
    </w:p>
    <w:p w:rsidR="00C62CDC" w:rsidRPr="003D2FC3" w:rsidRDefault="00C62CDC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2.3.Выполняет досмотр:</w:t>
      </w:r>
    </w:p>
    <w:p w:rsidR="00C62CDC" w:rsidRPr="003D2FC3" w:rsidRDefault="00C62CDC" w:rsidP="00A047D6">
      <w:pPr>
        <w:pStyle w:val="af"/>
        <w:numPr>
          <w:ilvl w:val="0"/>
          <w:numId w:val="7"/>
        </w:numPr>
        <w:jc w:val="both"/>
        <w:rPr>
          <w:sz w:val="22"/>
        </w:rPr>
      </w:pPr>
      <w:r w:rsidRPr="003D2FC3">
        <w:rPr>
          <w:sz w:val="22"/>
        </w:rPr>
        <w:t>членов экипажа (ей) воздушных судов Заказчика;</w:t>
      </w:r>
    </w:p>
    <w:p w:rsidR="00C62CDC" w:rsidRPr="003D2FC3" w:rsidRDefault="00C62CDC" w:rsidP="00A047D6">
      <w:pPr>
        <w:pStyle w:val="af"/>
        <w:numPr>
          <w:ilvl w:val="0"/>
          <w:numId w:val="7"/>
        </w:numPr>
        <w:jc w:val="both"/>
        <w:rPr>
          <w:sz w:val="22"/>
        </w:rPr>
      </w:pPr>
      <w:r w:rsidRPr="003D2FC3">
        <w:rPr>
          <w:sz w:val="22"/>
        </w:rPr>
        <w:t>пассажиров и ручной клади, перевозимых</w:t>
      </w:r>
      <w:r w:rsidR="003F6BD8" w:rsidRPr="003D2FC3">
        <w:rPr>
          <w:sz w:val="22"/>
        </w:rPr>
        <w:t xml:space="preserve"> на воздушных судах </w:t>
      </w:r>
      <w:r w:rsidRPr="003D2FC3">
        <w:rPr>
          <w:sz w:val="22"/>
        </w:rPr>
        <w:t>Заказчик</w:t>
      </w:r>
      <w:r w:rsidR="003F6BD8" w:rsidRPr="003D2FC3">
        <w:rPr>
          <w:sz w:val="22"/>
        </w:rPr>
        <w:t>а</w:t>
      </w:r>
      <w:r w:rsidRPr="003D2FC3">
        <w:rPr>
          <w:sz w:val="22"/>
        </w:rPr>
        <w:t>;</w:t>
      </w:r>
    </w:p>
    <w:p w:rsidR="00C62CDC" w:rsidRPr="003D2FC3" w:rsidRDefault="00C62CDC" w:rsidP="00A047D6">
      <w:pPr>
        <w:pStyle w:val="af"/>
        <w:numPr>
          <w:ilvl w:val="0"/>
          <w:numId w:val="7"/>
        </w:numPr>
        <w:jc w:val="both"/>
        <w:rPr>
          <w:sz w:val="22"/>
        </w:rPr>
      </w:pPr>
      <w:r w:rsidRPr="003D2FC3">
        <w:rPr>
          <w:sz w:val="22"/>
        </w:rPr>
        <w:t>грузов, багажа и почты, перевозимых на воздушных судах Заказчика;</w:t>
      </w:r>
    </w:p>
    <w:p w:rsidR="00C62CDC" w:rsidRPr="003D2FC3" w:rsidRDefault="00C62CDC" w:rsidP="00A047D6">
      <w:pPr>
        <w:pStyle w:val="af"/>
        <w:numPr>
          <w:ilvl w:val="0"/>
          <w:numId w:val="7"/>
        </w:numPr>
        <w:jc w:val="both"/>
        <w:rPr>
          <w:sz w:val="22"/>
        </w:rPr>
      </w:pPr>
      <w:r w:rsidRPr="003D2FC3">
        <w:rPr>
          <w:sz w:val="22"/>
        </w:rPr>
        <w:t>воздушного судна и его бортового запаса</w:t>
      </w:r>
      <w:r w:rsidR="00170E08" w:rsidRPr="003D2FC3">
        <w:rPr>
          <w:sz w:val="22"/>
        </w:rPr>
        <w:t>.</w:t>
      </w:r>
    </w:p>
    <w:p w:rsidR="009C1EED" w:rsidRPr="003D2FC3" w:rsidRDefault="00170E08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2.4.Маркирует багаж, груз, почту и бортовые запасы</w:t>
      </w:r>
      <w:r w:rsidR="009302AE" w:rsidRPr="003D2FC3">
        <w:rPr>
          <w:sz w:val="22"/>
        </w:rPr>
        <w:t xml:space="preserve"> (за исключением прямого транзитного груза)</w:t>
      </w:r>
      <w:r w:rsidRPr="003D2FC3">
        <w:rPr>
          <w:sz w:val="22"/>
        </w:rPr>
        <w:t>.</w:t>
      </w:r>
    </w:p>
    <w:p w:rsidR="00170E08" w:rsidRPr="003D2FC3" w:rsidRDefault="009C1EED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2.5.</w:t>
      </w:r>
      <w:r w:rsidR="009302AE" w:rsidRPr="003D2FC3">
        <w:rPr>
          <w:sz w:val="22"/>
        </w:rPr>
        <w:t xml:space="preserve">Исключает попадание на борт воздушного судна багажа, груза, почты, </w:t>
      </w:r>
      <w:r w:rsidR="00A912E4" w:rsidRPr="003D2FC3">
        <w:rPr>
          <w:sz w:val="22"/>
        </w:rPr>
        <w:t>бортовых запасов,</w:t>
      </w:r>
      <w:r w:rsidR="009302AE" w:rsidRPr="003D2FC3">
        <w:rPr>
          <w:sz w:val="22"/>
        </w:rPr>
        <w:t xml:space="preserve"> не прошедших досмотр.</w:t>
      </w:r>
    </w:p>
    <w:p w:rsidR="00563651" w:rsidRPr="003D2FC3" w:rsidRDefault="009C1EED" w:rsidP="00563651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2.</w:t>
      </w:r>
      <w:r w:rsidR="005D0B5C">
        <w:rPr>
          <w:sz w:val="22"/>
        </w:rPr>
        <w:t>6</w:t>
      </w:r>
      <w:r w:rsidR="00170E08" w:rsidRPr="003D2FC3">
        <w:rPr>
          <w:sz w:val="22"/>
        </w:rPr>
        <w:t xml:space="preserve">. </w:t>
      </w:r>
      <w:r w:rsidR="00563651" w:rsidRPr="003D2FC3">
        <w:rPr>
          <w:sz w:val="22"/>
        </w:rPr>
        <w:t xml:space="preserve">С целью обеспечения исполнения </w:t>
      </w:r>
      <w:r w:rsidR="00BF1DCD">
        <w:rPr>
          <w:sz w:val="22"/>
        </w:rPr>
        <w:t>Д</w:t>
      </w:r>
      <w:r w:rsidR="00563651" w:rsidRPr="003D2FC3">
        <w:rPr>
          <w:sz w:val="22"/>
        </w:rPr>
        <w:t>оговора представителю Заказчика Службой авиационной безопасности Исполнителя выдается временный пропуск на территорию и в контролируе</w:t>
      </w:r>
      <w:r w:rsidR="003779EC" w:rsidRPr="003D2FC3">
        <w:rPr>
          <w:sz w:val="22"/>
        </w:rPr>
        <w:t xml:space="preserve">мые зоны </w:t>
      </w:r>
      <w:r w:rsidR="003779EC" w:rsidRPr="003D2FC3">
        <w:rPr>
          <w:sz w:val="22"/>
        </w:rPr>
        <w:lastRenderedPageBreak/>
        <w:t>аэропорта</w:t>
      </w:r>
      <w:r w:rsidR="00563651" w:rsidRPr="003D2FC3">
        <w:rPr>
          <w:sz w:val="22"/>
        </w:rPr>
        <w:t xml:space="preserve">. Оформление временного пропуска представителю Заказчика и открытие соответствующих зон аэропорта для выполнения служебных обязанностей осуществляется в соответствии с действующей редакцией Инструкции по пропускному и внутриобъектовому режиму. Заключение </w:t>
      </w:r>
      <w:r w:rsidR="00BF1DCD">
        <w:rPr>
          <w:sz w:val="22"/>
        </w:rPr>
        <w:t>Д</w:t>
      </w:r>
      <w:r w:rsidR="00563651" w:rsidRPr="003D2FC3">
        <w:rPr>
          <w:sz w:val="22"/>
        </w:rPr>
        <w:t>оговора означает ознакомление представителя Заказчика с вышеуказанной инструкцией.</w:t>
      </w:r>
    </w:p>
    <w:p w:rsidR="00732D75" w:rsidRPr="003D2FC3" w:rsidRDefault="00732D75" w:rsidP="00732D75">
      <w:pPr>
        <w:pStyle w:val="af"/>
        <w:ind w:left="0"/>
        <w:jc w:val="both"/>
        <w:rPr>
          <w:sz w:val="22"/>
        </w:rPr>
      </w:pPr>
    </w:p>
    <w:p w:rsidR="001269CA" w:rsidRPr="00365C51" w:rsidRDefault="001269CA" w:rsidP="00365C51">
      <w:pPr>
        <w:pStyle w:val="2"/>
        <w:ind w:left="0"/>
        <w:rPr>
          <w:b/>
        </w:rPr>
      </w:pPr>
      <w:r w:rsidRPr="00365C51">
        <w:rPr>
          <w:b/>
        </w:rPr>
        <w:t>РАЗДЕЛ 3. ПАССАЖИРЫ</w:t>
      </w:r>
    </w:p>
    <w:p w:rsidR="001269CA" w:rsidRPr="007E7B3F" w:rsidRDefault="003F6BD8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 xml:space="preserve">3.1. Исполнитель оказывает </w:t>
      </w:r>
      <w:r w:rsidR="001269CA" w:rsidRPr="003D2FC3">
        <w:rPr>
          <w:sz w:val="22"/>
        </w:rPr>
        <w:t>услугу по предоставлению аэровокзального комплекса</w:t>
      </w:r>
      <w:r w:rsidRPr="003D2FC3">
        <w:rPr>
          <w:sz w:val="22"/>
        </w:rPr>
        <w:t xml:space="preserve"> (прибывшими убывающим</w:t>
      </w:r>
      <w:r w:rsidR="0021295E">
        <w:rPr>
          <w:sz w:val="22"/>
        </w:rPr>
        <w:t xml:space="preserve">, </w:t>
      </w:r>
      <w:r w:rsidR="0021295E" w:rsidRPr="007E7B3F">
        <w:rPr>
          <w:sz w:val="22"/>
        </w:rPr>
        <w:t>транзитными</w:t>
      </w:r>
      <w:r w:rsidRPr="007E7B3F">
        <w:rPr>
          <w:sz w:val="22"/>
        </w:rPr>
        <w:t>) пассажирам рейсов Заказчика</w:t>
      </w:r>
      <w:r w:rsidR="001269CA" w:rsidRPr="007E7B3F">
        <w:rPr>
          <w:sz w:val="22"/>
        </w:rPr>
        <w:t>.</w:t>
      </w:r>
    </w:p>
    <w:p w:rsidR="00185BA5" w:rsidRPr="007E7B3F" w:rsidRDefault="001269CA" w:rsidP="00732D75">
      <w:pPr>
        <w:pStyle w:val="af"/>
        <w:ind w:left="0"/>
        <w:jc w:val="both"/>
        <w:rPr>
          <w:sz w:val="22"/>
        </w:rPr>
      </w:pPr>
      <w:r w:rsidRPr="007E7B3F">
        <w:rPr>
          <w:sz w:val="22"/>
        </w:rPr>
        <w:t>3.2.Исполнитель оказывает услуги</w:t>
      </w:r>
      <w:r w:rsidR="0021295E" w:rsidRPr="007E7B3F">
        <w:rPr>
          <w:sz w:val="22"/>
        </w:rPr>
        <w:t xml:space="preserve"> при регистрации и посадке в</w:t>
      </w:r>
      <w:r w:rsidR="00185BA5" w:rsidRPr="007E7B3F">
        <w:rPr>
          <w:sz w:val="22"/>
        </w:rPr>
        <w:t xml:space="preserve"> воздушное судно Заказчика убывающих пассажиров, встрече и сопровождении прибывающих пассажиров, включая:</w:t>
      </w:r>
    </w:p>
    <w:p w:rsidR="00196C43" w:rsidRPr="007E7B3F" w:rsidRDefault="00185BA5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регистрацию пассажиров</w:t>
      </w:r>
      <w:r w:rsidR="00196C43" w:rsidRPr="007E7B3F">
        <w:rPr>
          <w:sz w:val="22"/>
        </w:rPr>
        <w:t>;</w:t>
      </w:r>
    </w:p>
    <w:p w:rsidR="00F076C8" w:rsidRPr="007E7B3F" w:rsidRDefault="0021295E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7E7B3F">
        <w:rPr>
          <w:sz w:val="22"/>
          <w:szCs w:val="22"/>
        </w:rPr>
        <w:t>проверку соответствия билетов дате, номеру рейса (</w:t>
      </w:r>
      <w:proofErr w:type="spellStart"/>
      <w:r w:rsidRPr="007E7B3F">
        <w:rPr>
          <w:sz w:val="22"/>
          <w:szCs w:val="22"/>
        </w:rPr>
        <w:t>ов</w:t>
      </w:r>
      <w:proofErr w:type="spellEnd"/>
      <w:r w:rsidRPr="007E7B3F">
        <w:rPr>
          <w:sz w:val="22"/>
          <w:szCs w:val="22"/>
        </w:rPr>
        <w:t>) Заказчика, на который они представлены</w:t>
      </w:r>
      <w:r w:rsidR="00841840" w:rsidRPr="007E7B3F">
        <w:rPr>
          <w:sz w:val="22"/>
        </w:rPr>
        <w:t>;</w:t>
      </w:r>
    </w:p>
    <w:p w:rsidR="00EA1AFA" w:rsidRPr="003D2FC3" w:rsidRDefault="00350718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распределение</w:t>
      </w:r>
      <w:r w:rsidR="00A912E4">
        <w:rPr>
          <w:sz w:val="22"/>
        </w:rPr>
        <w:t xml:space="preserve"> </w:t>
      </w:r>
      <w:r w:rsidRPr="003D2FC3">
        <w:rPr>
          <w:sz w:val="22"/>
        </w:rPr>
        <w:t xml:space="preserve">и выбор посадочных мест в воздушном судне согласно </w:t>
      </w:r>
      <w:r w:rsidR="00196C43" w:rsidRPr="003D2FC3">
        <w:rPr>
          <w:sz w:val="22"/>
        </w:rPr>
        <w:t>правил</w:t>
      </w:r>
      <w:r w:rsidRPr="003D2FC3">
        <w:rPr>
          <w:sz w:val="22"/>
        </w:rPr>
        <w:t xml:space="preserve"> Заказчика;</w:t>
      </w:r>
    </w:p>
    <w:p w:rsidR="00185BA5" w:rsidRPr="003D2FC3" w:rsidRDefault="00EA1AFA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выдачу посадочных талонов;</w:t>
      </w:r>
    </w:p>
    <w:p w:rsidR="00EA1AFA" w:rsidRPr="003D2FC3" w:rsidRDefault="00EA1AFA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направление пассажиров через контрольно-пропускные пункты к воздушному судну (при международной воздушной перевозке);</w:t>
      </w:r>
    </w:p>
    <w:p w:rsidR="00196C43" w:rsidRPr="003D2FC3" w:rsidRDefault="00185BA5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накопление и сопровождение пассажиров до воздушного судна Заказчика</w:t>
      </w:r>
      <w:r w:rsidR="00196C43" w:rsidRPr="003D2FC3">
        <w:rPr>
          <w:sz w:val="22"/>
        </w:rPr>
        <w:t>;</w:t>
      </w:r>
    </w:p>
    <w:p w:rsidR="00185BA5" w:rsidRPr="003D2FC3" w:rsidRDefault="00185BA5" w:rsidP="00A047D6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провер</w:t>
      </w:r>
      <w:r w:rsidR="00E134AF" w:rsidRPr="003D2FC3">
        <w:rPr>
          <w:sz w:val="22"/>
        </w:rPr>
        <w:t>ку</w:t>
      </w:r>
      <w:r w:rsidRPr="003D2FC3">
        <w:rPr>
          <w:sz w:val="22"/>
        </w:rPr>
        <w:t xml:space="preserve"> количеств</w:t>
      </w:r>
      <w:r w:rsidR="00E134AF" w:rsidRPr="003D2FC3">
        <w:rPr>
          <w:sz w:val="22"/>
        </w:rPr>
        <w:t>а</w:t>
      </w:r>
      <w:r w:rsidRPr="003D2FC3">
        <w:rPr>
          <w:sz w:val="22"/>
        </w:rPr>
        <w:t xml:space="preserve"> пассажиров </w:t>
      </w:r>
      <w:r w:rsidR="00EA1AFA" w:rsidRPr="003D2FC3">
        <w:rPr>
          <w:sz w:val="22"/>
        </w:rPr>
        <w:t>после посадки в воздушное судно.</w:t>
      </w:r>
    </w:p>
    <w:p w:rsidR="001269CA" w:rsidRPr="003D2FC3" w:rsidRDefault="00185BA5" w:rsidP="00A047D6">
      <w:pPr>
        <w:pStyle w:val="af"/>
        <w:numPr>
          <w:ilvl w:val="0"/>
          <w:numId w:val="8"/>
        </w:numPr>
        <w:jc w:val="both"/>
        <w:rPr>
          <w:sz w:val="22"/>
        </w:rPr>
      </w:pPr>
      <w:r w:rsidRPr="003D2FC3">
        <w:rPr>
          <w:sz w:val="22"/>
        </w:rPr>
        <w:t>встречу и сопровождение прибыв</w:t>
      </w:r>
      <w:r w:rsidR="00EA1AFA" w:rsidRPr="003D2FC3">
        <w:rPr>
          <w:sz w:val="22"/>
        </w:rPr>
        <w:t>ающих пассажиров до аэровокзала;</w:t>
      </w:r>
    </w:p>
    <w:p w:rsidR="00185BA5" w:rsidRPr="003D2FC3" w:rsidRDefault="00185BA5" w:rsidP="00732D75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 xml:space="preserve">3.3. Исполнитель </w:t>
      </w:r>
      <w:r w:rsidR="00797CF1" w:rsidRPr="003D2FC3">
        <w:rPr>
          <w:sz w:val="22"/>
        </w:rPr>
        <w:t>оказывает услуги по:</w:t>
      </w:r>
    </w:p>
    <w:p w:rsidR="00797CF1" w:rsidRPr="003D2FC3" w:rsidRDefault="00797CF1" w:rsidP="00A047D6">
      <w:pPr>
        <w:pStyle w:val="af"/>
        <w:numPr>
          <w:ilvl w:val="0"/>
          <w:numId w:val="9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предоставлению персонала и технических средств для обеспечения посадки или высадки пассажиров в/из воздушного судна;</w:t>
      </w:r>
    </w:p>
    <w:p w:rsidR="00797CF1" w:rsidRPr="003D2FC3" w:rsidRDefault="00797CF1" w:rsidP="00A047D6">
      <w:pPr>
        <w:pStyle w:val="af"/>
        <w:numPr>
          <w:ilvl w:val="0"/>
          <w:numId w:val="9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предоставлению персонала и транспортных средств для доставки пассажиров</w:t>
      </w:r>
      <w:r w:rsidR="00A912E4">
        <w:rPr>
          <w:sz w:val="22"/>
        </w:rPr>
        <w:t xml:space="preserve"> </w:t>
      </w:r>
      <w:r w:rsidRPr="003D2FC3">
        <w:rPr>
          <w:sz w:val="22"/>
        </w:rPr>
        <w:t>к/от воздушного судна</w:t>
      </w:r>
      <w:r w:rsidR="00AF08DF" w:rsidRPr="003D2FC3">
        <w:rPr>
          <w:sz w:val="22"/>
        </w:rPr>
        <w:t>;</w:t>
      </w:r>
    </w:p>
    <w:p w:rsidR="00185BA5" w:rsidRPr="003D2FC3" w:rsidRDefault="00797CF1" w:rsidP="00A047D6">
      <w:pPr>
        <w:pStyle w:val="af"/>
        <w:numPr>
          <w:ilvl w:val="0"/>
          <w:numId w:val="9"/>
        </w:numPr>
        <w:jc w:val="both"/>
        <w:rPr>
          <w:sz w:val="22"/>
        </w:rPr>
      </w:pPr>
      <w:r w:rsidRPr="003D2FC3">
        <w:rPr>
          <w:sz w:val="22"/>
        </w:rPr>
        <w:t>предоставлению специального обслуживания убывающим пассажирам;</w:t>
      </w:r>
    </w:p>
    <w:p w:rsidR="00797CF1" w:rsidRPr="003D2FC3" w:rsidRDefault="00797CF1" w:rsidP="00A047D6">
      <w:pPr>
        <w:pStyle w:val="af"/>
        <w:numPr>
          <w:ilvl w:val="0"/>
          <w:numId w:val="9"/>
        </w:numPr>
        <w:jc w:val="both"/>
        <w:rPr>
          <w:sz w:val="22"/>
        </w:rPr>
      </w:pPr>
      <w:r w:rsidRPr="003D2FC3">
        <w:rPr>
          <w:sz w:val="22"/>
        </w:rPr>
        <w:t>предоставлению специального обслуживания прибывающим и транзитным пассажирам.</w:t>
      </w:r>
    </w:p>
    <w:p w:rsidR="00817F1F" w:rsidRPr="003D2FC3" w:rsidRDefault="00817F1F" w:rsidP="00817F1F">
      <w:pPr>
        <w:jc w:val="both"/>
        <w:rPr>
          <w:sz w:val="22"/>
        </w:rPr>
      </w:pPr>
      <w:r w:rsidRPr="003D2FC3">
        <w:rPr>
          <w:sz w:val="22"/>
        </w:rPr>
        <w:t>3.4. Исполнитель предоставляет</w:t>
      </w:r>
      <w:r w:rsidR="00A71D41" w:rsidRPr="003D2FC3">
        <w:rPr>
          <w:sz w:val="22"/>
        </w:rPr>
        <w:t xml:space="preserve"> (в аэровокзале)</w:t>
      </w:r>
      <w:r w:rsidRPr="003D2FC3">
        <w:rPr>
          <w:sz w:val="22"/>
        </w:rPr>
        <w:t>:</w:t>
      </w:r>
    </w:p>
    <w:p w:rsidR="00A71D41" w:rsidRPr="007E7B3F" w:rsidRDefault="00A71D41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расписани</w:t>
      </w:r>
      <w:r w:rsidR="0021295E" w:rsidRPr="007E7B3F">
        <w:rPr>
          <w:sz w:val="22"/>
        </w:rPr>
        <w:t>е</w:t>
      </w:r>
      <w:r w:rsidRPr="007E7B3F">
        <w:rPr>
          <w:sz w:val="22"/>
        </w:rPr>
        <w:t xml:space="preserve"> движения воздушных судов;</w:t>
      </w:r>
    </w:p>
    <w:p w:rsidR="00817F1F" w:rsidRPr="007E7B3F" w:rsidRDefault="00817F1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информацию о местах расположения технологических зон обслуживания пассажиров, служебных помещений должностных лиц</w:t>
      </w:r>
      <w:r w:rsidR="00A71D41" w:rsidRPr="007E7B3F">
        <w:rPr>
          <w:sz w:val="22"/>
        </w:rPr>
        <w:t xml:space="preserve"> Исполнителя</w:t>
      </w:r>
      <w:r w:rsidRPr="007E7B3F">
        <w:rPr>
          <w:sz w:val="22"/>
        </w:rPr>
        <w:t>;</w:t>
      </w:r>
    </w:p>
    <w:p w:rsidR="00817F1F" w:rsidRPr="007E7B3F" w:rsidRDefault="00817F1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визуальную и звуковую информацию о проведении технологических процедур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по обслуживанию пассажиров;</w:t>
      </w:r>
    </w:p>
    <w:p w:rsidR="0038701A" w:rsidRPr="007E7B3F" w:rsidRDefault="0038701A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 xml:space="preserve">визуальную и звуковую информацию о </w:t>
      </w:r>
      <w:r w:rsidR="0021295E" w:rsidRPr="007E7B3F">
        <w:rPr>
          <w:sz w:val="22"/>
        </w:rPr>
        <w:t>статусе выполнения</w:t>
      </w:r>
      <w:r w:rsidRPr="007E7B3F">
        <w:rPr>
          <w:sz w:val="22"/>
        </w:rPr>
        <w:t xml:space="preserve"> рейсов (сведения о времени вылета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и прилета воздушных судов, длительности и причинах задержки выполняемых рейсов или их отмены)</w:t>
      </w:r>
      <w:r w:rsidR="003540A1" w:rsidRPr="007E7B3F">
        <w:rPr>
          <w:sz w:val="22"/>
        </w:rPr>
        <w:t>;</w:t>
      </w:r>
    </w:p>
    <w:p w:rsidR="0038701A" w:rsidRPr="007E7B3F" w:rsidRDefault="00817F1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информацию о правилах поведения на воздушном транспорте</w:t>
      </w:r>
      <w:r w:rsidR="0038701A" w:rsidRPr="007E7B3F">
        <w:rPr>
          <w:sz w:val="22"/>
        </w:rPr>
        <w:t xml:space="preserve">, </w:t>
      </w:r>
      <w:r w:rsidRPr="007E7B3F">
        <w:rPr>
          <w:sz w:val="22"/>
        </w:rPr>
        <w:t>запрещении или ограничении провоза пассажирами взрывоопасных и легковоспламеняющихся</w:t>
      </w:r>
      <w:r w:rsidR="0038701A" w:rsidRPr="007E7B3F">
        <w:rPr>
          <w:sz w:val="22"/>
        </w:rPr>
        <w:t xml:space="preserve"> веществ и изделий, отдельных вещей по решениям государственных органов;</w:t>
      </w:r>
    </w:p>
    <w:p w:rsidR="009E6E0F" w:rsidRPr="007E7B3F" w:rsidRDefault="009E6E0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услугу комнаты матери и ребенка;</w:t>
      </w:r>
    </w:p>
    <w:p w:rsidR="009E6E0F" w:rsidRPr="003D2FC3" w:rsidRDefault="009E6E0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услугу по временному хранению вещей пассажиров</w:t>
      </w:r>
      <w:r w:rsidR="00350718" w:rsidRPr="003D2FC3">
        <w:rPr>
          <w:sz w:val="22"/>
        </w:rPr>
        <w:t xml:space="preserve"> Заказчика</w:t>
      </w:r>
      <w:r w:rsidRPr="003D2FC3">
        <w:rPr>
          <w:sz w:val="22"/>
        </w:rPr>
        <w:t>;</w:t>
      </w:r>
    </w:p>
    <w:p w:rsidR="0038701A" w:rsidRPr="003D2FC3" w:rsidRDefault="0038701A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выдачу индивидуальных справок о движении воздушных судов</w:t>
      </w:r>
      <w:r w:rsidR="00350718" w:rsidRPr="003D2FC3">
        <w:rPr>
          <w:sz w:val="22"/>
        </w:rPr>
        <w:t xml:space="preserve"> Заказчика</w:t>
      </w:r>
      <w:r w:rsidRPr="003D2FC3">
        <w:rPr>
          <w:sz w:val="22"/>
        </w:rPr>
        <w:t>;</w:t>
      </w:r>
    </w:p>
    <w:p w:rsidR="0038701A" w:rsidRPr="003D2FC3" w:rsidRDefault="0038701A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медицинские услуги;</w:t>
      </w:r>
    </w:p>
    <w:p w:rsidR="00817F1F" w:rsidRPr="003D2FC3" w:rsidRDefault="00A71D41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услуги</w:t>
      </w:r>
      <w:r w:rsidR="003540A1" w:rsidRPr="003D2FC3">
        <w:rPr>
          <w:sz w:val="22"/>
        </w:rPr>
        <w:t xml:space="preserve"> по упаковке багажа и ручной клади</w:t>
      </w:r>
      <w:r w:rsidR="009E6E0F" w:rsidRPr="003D2FC3">
        <w:rPr>
          <w:sz w:val="22"/>
        </w:rPr>
        <w:t>;</w:t>
      </w:r>
    </w:p>
    <w:p w:rsidR="009E6E0F" w:rsidRPr="003D2FC3" w:rsidRDefault="009E6E0F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залы специального обслуживания</w:t>
      </w:r>
      <w:r w:rsidR="0010199A" w:rsidRPr="003D2FC3">
        <w:rPr>
          <w:sz w:val="22"/>
        </w:rPr>
        <w:t>;</w:t>
      </w:r>
    </w:p>
    <w:p w:rsidR="0010199A" w:rsidRPr="003D2FC3" w:rsidRDefault="0010199A" w:rsidP="00A047D6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услугу по сопровождению и передаче Заказчику (представителю Заказчика на борту воздушного судна) несопровождаемого ребенка, принятого Заказчиком к воздушной перевозке</w:t>
      </w:r>
      <w:r w:rsidR="00B37F9A" w:rsidRPr="003D2FC3">
        <w:rPr>
          <w:sz w:val="22"/>
        </w:rPr>
        <w:t>.</w:t>
      </w:r>
    </w:p>
    <w:p w:rsidR="00E134AF" w:rsidRPr="003D2FC3" w:rsidRDefault="008C33AD" w:rsidP="008C33A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3.5.</w:t>
      </w:r>
      <w:r w:rsidR="00E134AF" w:rsidRPr="003D2FC3">
        <w:rPr>
          <w:sz w:val="22"/>
        </w:rPr>
        <w:t>Исполнитель предоста</w:t>
      </w:r>
      <w:r w:rsidR="006E5F4A">
        <w:rPr>
          <w:sz w:val="22"/>
        </w:rPr>
        <w:t>вляет специальное оборудование,</w:t>
      </w:r>
      <w:r w:rsidR="00E134AF" w:rsidRPr="003D2FC3">
        <w:rPr>
          <w:sz w:val="22"/>
        </w:rPr>
        <w:t xml:space="preserve"> персонал для оказания помощи инвалидам.</w:t>
      </w:r>
    </w:p>
    <w:p w:rsidR="008C33AD" w:rsidRPr="003D2FC3" w:rsidRDefault="00E134AF" w:rsidP="008C33A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3.6.</w:t>
      </w:r>
      <w:r w:rsidR="008C33AD" w:rsidRPr="003D2FC3">
        <w:rPr>
          <w:sz w:val="22"/>
        </w:rPr>
        <w:t>Исполнитель уведомляет Заказчика</w:t>
      </w:r>
      <w:r w:rsidR="00350718" w:rsidRPr="003D2FC3">
        <w:rPr>
          <w:sz w:val="22"/>
        </w:rPr>
        <w:t xml:space="preserve"> о рекламациях и претензиях со стороны клиентов Заказчика</w:t>
      </w:r>
      <w:r w:rsidR="00F076C8" w:rsidRPr="003D2FC3">
        <w:rPr>
          <w:sz w:val="22"/>
        </w:rPr>
        <w:t>.</w:t>
      </w:r>
    </w:p>
    <w:p w:rsidR="00F076C8" w:rsidRPr="003D2FC3" w:rsidRDefault="00E134AF" w:rsidP="008C33AD">
      <w:pPr>
        <w:pStyle w:val="af"/>
        <w:ind w:left="0"/>
        <w:jc w:val="both"/>
        <w:rPr>
          <w:sz w:val="22"/>
        </w:rPr>
      </w:pPr>
      <w:r w:rsidRPr="003D2FC3">
        <w:rPr>
          <w:sz w:val="22"/>
        </w:rPr>
        <w:t>3.7</w:t>
      </w:r>
      <w:r w:rsidR="00F076C8" w:rsidRPr="003D2FC3">
        <w:rPr>
          <w:sz w:val="22"/>
        </w:rPr>
        <w:t>.Исполнитель информирует Заказчика о выявленных нарушениях при обслуживании пассажиров.</w:t>
      </w:r>
    </w:p>
    <w:p w:rsidR="00185BA5" w:rsidRPr="003D2FC3" w:rsidRDefault="00185BA5" w:rsidP="00732D75">
      <w:pPr>
        <w:pStyle w:val="af"/>
        <w:ind w:left="0"/>
        <w:jc w:val="both"/>
        <w:rPr>
          <w:sz w:val="22"/>
        </w:rPr>
      </w:pPr>
    </w:p>
    <w:p w:rsidR="004E74E1" w:rsidRPr="00365C51" w:rsidRDefault="004E74E1" w:rsidP="00365C51">
      <w:pPr>
        <w:pStyle w:val="2"/>
        <w:ind w:left="0"/>
        <w:rPr>
          <w:b/>
        </w:rPr>
      </w:pPr>
      <w:r w:rsidRPr="00365C51">
        <w:rPr>
          <w:b/>
        </w:rPr>
        <w:t>РАЗДЕЛ 4. БАГАЖ</w:t>
      </w:r>
    </w:p>
    <w:p w:rsidR="004E74E1" w:rsidRPr="003D2FC3" w:rsidRDefault="004E74E1" w:rsidP="004E74E1">
      <w:pPr>
        <w:jc w:val="both"/>
        <w:rPr>
          <w:sz w:val="22"/>
        </w:rPr>
      </w:pPr>
      <w:r w:rsidRPr="003D2FC3">
        <w:rPr>
          <w:sz w:val="22"/>
        </w:rPr>
        <w:t>4.1.</w:t>
      </w:r>
      <w:r w:rsidR="00B553C7">
        <w:rPr>
          <w:sz w:val="22"/>
        </w:rPr>
        <w:t xml:space="preserve"> </w:t>
      </w:r>
      <w:r w:rsidRPr="003D2FC3">
        <w:rPr>
          <w:sz w:val="22"/>
        </w:rPr>
        <w:t>Исполнитель предоставляет услуги при обработке багажа, включая:</w:t>
      </w:r>
    </w:p>
    <w:p w:rsidR="00841840" w:rsidRPr="007E7B3F" w:rsidRDefault="00841840" w:rsidP="00A047D6">
      <w:pPr>
        <w:pStyle w:val="af"/>
        <w:numPr>
          <w:ilvl w:val="0"/>
          <w:numId w:val="10"/>
        </w:numPr>
        <w:jc w:val="both"/>
        <w:rPr>
          <w:sz w:val="22"/>
        </w:rPr>
      </w:pPr>
      <w:r w:rsidRPr="007E7B3F">
        <w:rPr>
          <w:sz w:val="22"/>
        </w:rPr>
        <w:t>взвешивание багажа;</w:t>
      </w:r>
    </w:p>
    <w:p w:rsidR="00841840" w:rsidRPr="007E7B3F" w:rsidRDefault="007B3D00" w:rsidP="00A047D6">
      <w:pPr>
        <w:pStyle w:val="af"/>
        <w:numPr>
          <w:ilvl w:val="0"/>
          <w:numId w:val="10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lastRenderedPageBreak/>
        <w:t>маркировку</w:t>
      </w:r>
      <w:r w:rsidR="00841840" w:rsidRPr="007E7B3F">
        <w:rPr>
          <w:sz w:val="22"/>
        </w:rPr>
        <w:t xml:space="preserve"> бирками зарегистрированн</w:t>
      </w:r>
      <w:r w:rsidRPr="007E7B3F">
        <w:rPr>
          <w:sz w:val="22"/>
        </w:rPr>
        <w:t>ого</w:t>
      </w:r>
      <w:r w:rsidR="00841840" w:rsidRPr="007E7B3F">
        <w:rPr>
          <w:sz w:val="22"/>
        </w:rPr>
        <w:t xml:space="preserve"> багаж</w:t>
      </w:r>
      <w:r w:rsidRPr="007E7B3F">
        <w:rPr>
          <w:sz w:val="22"/>
        </w:rPr>
        <w:t>а</w:t>
      </w:r>
      <w:r w:rsidR="00841840" w:rsidRPr="007E7B3F">
        <w:rPr>
          <w:sz w:val="22"/>
        </w:rPr>
        <w:t>;</w:t>
      </w:r>
    </w:p>
    <w:p w:rsidR="00841840" w:rsidRPr="007E7B3F" w:rsidRDefault="0021295E" w:rsidP="00A047D6">
      <w:pPr>
        <w:pStyle w:val="af"/>
        <w:numPr>
          <w:ilvl w:val="0"/>
          <w:numId w:val="10"/>
        </w:numPr>
        <w:ind w:left="0" w:firstLine="360"/>
        <w:jc w:val="both"/>
        <w:rPr>
          <w:sz w:val="22"/>
        </w:rPr>
      </w:pPr>
      <w:r w:rsidRPr="007E7B3F">
        <w:rPr>
          <w:sz w:val="22"/>
          <w:szCs w:val="22"/>
        </w:rPr>
        <w:t>внесение сведений о багаже пассажиров в систему регистрации</w:t>
      </w:r>
      <w:r w:rsidR="00841840" w:rsidRPr="007E7B3F">
        <w:rPr>
          <w:sz w:val="22"/>
        </w:rPr>
        <w:t>;</w:t>
      </w:r>
    </w:p>
    <w:p w:rsidR="00841840" w:rsidRPr="007E7B3F" w:rsidRDefault="005D7B49" w:rsidP="00A047D6">
      <w:pPr>
        <w:pStyle w:val="af"/>
        <w:numPr>
          <w:ilvl w:val="0"/>
          <w:numId w:val="10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 xml:space="preserve">определение параметров </w:t>
      </w:r>
      <w:r w:rsidR="007B3D00" w:rsidRPr="007E7B3F">
        <w:rPr>
          <w:sz w:val="22"/>
        </w:rPr>
        <w:t>сверхнормативного багажа</w:t>
      </w:r>
      <w:r w:rsidRPr="007E7B3F">
        <w:rPr>
          <w:sz w:val="22"/>
        </w:rPr>
        <w:t xml:space="preserve"> (согласно правилам перевозки Заказчика)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и его оплату пассажиром (пассажирами)</w:t>
      </w:r>
      <w:r w:rsidR="007B3D00" w:rsidRPr="007E7B3F">
        <w:rPr>
          <w:sz w:val="22"/>
        </w:rPr>
        <w:t>;</w:t>
      </w:r>
    </w:p>
    <w:p w:rsidR="007B3D00" w:rsidRPr="007E7B3F" w:rsidRDefault="007B3D00" w:rsidP="00A047D6">
      <w:pPr>
        <w:pStyle w:val="af"/>
        <w:numPr>
          <w:ilvl w:val="0"/>
          <w:numId w:val="10"/>
        </w:numPr>
        <w:ind w:left="0" w:firstLine="360"/>
        <w:jc w:val="both"/>
        <w:rPr>
          <w:sz w:val="22"/>
        </w:rPr>
      </w:pPr>
      <w:r w:rsidRPr="007E7B3F">
        <w:rPr>
          <w:sz w:val="22"/>
        </w:rPr>
        <w:t>предоставляет средства для приема и обработки несопровождаемого багажа;</w:t>
      </w:r>
    </w:p>
    <w:p w:rsidR="00B37F9A" w:rsidRPr="007E7B3F" w:rsidRDefault="00B37F9A" w:rsidP="00A047D6">
      <w:pPr>
        <w:pStyle w:val="af"/>
        <w:numPr>
          <w:ilvl w:val="0"/>
          <w:numId w:val="10"/>
        </w:numPr>
        <w:jc w:val="both"/>
        <w:rPr>
          <w:sz w:val="22"/>
        </w:rPr>
      </w:pPr>
      <w:r w:rsidRPr="007E7B3F">
        <w:rPr>
          <w:sz w:val="22"/>
        </w:rPr>
        <w:t>сортировку багажа;</w:t>
      </w:r>
    </w:p>
    <w:p w:rsidR="004E74E1" w:rsidRPr="007E7B3F" w:rsidRDefault="004E74E1" w:rsidP="00A047D6">
      <w:pPr>
        <w:pStyle w:val="af"/>
        <w:numPr>
          <w:ilvl w:val="0"/>
          <w:numId w:val="10"/>
        </w:numPr>
        <w:jc w:val="both"/>
        <w:rPr>
          <w:sz w:val="22"/>
        </w:rPr>
      </w:pPr>
      <w:r w:rsidRPr="007E7B3F">
        <w:rPr>
          <w:sz w:val="22"/>
        </w:rPr>
        <w:t>укладку багажа на транспортные средства;</w:t>
      </w:r>
    </w:p>
    <w:p w:rsidR="004E74E1" w:rsidRPr="007E7B3F" w:rsidRDefault="004E74E1" w:rsidP="00A047D6">
      <w:pPr>
        <w:pStyle w:val="af"/>
        <w:numPr>
          <w:ilvl w:val="0"/>
          <w:numId w:val="10"/>
        </w:numPr>
        <w:jc w:val="both"/>
        <w:rPr>
          <w:sz w:val="22"/>
        </w:rPr>
      </w:pPr>
      <w:r w:rsidRPr="007E7B3F">
        <w:rPr>
          <w:sz w:val="22"/>
        </w:rPr>
        <w:t>погрузку, разгрузку и транспортировку багажа к /от воздушного судна;</w:t>
      </w:r>
    </w:p>
    <w:p w:rsidR="004E74E1" w:rsidRPr="007E7B3F" w:rsidRDefault="004E74E1" w:rsidP="00A047D6">
      <w:pPr>
        <w:pStyle w:val="af"/>
        <w:numPr>
          <w:ilvl w:val="0"/>
          <w:numId w:val="10"/>
        </w:numPr>
        <w:jc w:val="both"/>
        <w:rPr>
          <w:sz w:val="22"/>
        </w:rPr>
      </w:pPr>
      <w:r w:rsidRPr="007E7B3F">
        <w:rPr>
          <w:sz w:val="22"/>
        </w:rPr>
        <w:t>выдачу багажа;</w:t>
      </w:r>
    </w:p>
    <w:p w:rsidR="004E74E1" w:rsidRPr="007E7B3F" w:rsidRDefault="004E74E1" w:rsidP="00A047D6">
      <w:pPr>
        <w:pStyle w:val="af"/>
        <w:numPr>
          <w:ilvl w:val="0"/>
          <w:numId w:val="11"/>
        </w:numPr>
        <w:jc w:val="both"/>
        <w:rPr>
          <w:sz w:val="22"/>
        </w:rPr>
      </w:pPr>
      <w:r w:rsidRPr="007E7B3F">
        <w:rPr>
          <w:sz w:val="22"/>
        </w:rPr>
        <w:t>хранение невостребованного</w:t>
      </w:r>
      <w:r w:rsidR="00AD0FFD" w:rsidRPr="007E7B3F">
        <w:rPr>
          <w:sz w:val="22"/>
        </w:rPr>
        <w:t xml:space="preserve"> багажа (в течение 48 часов) после его прибытия.</w:t>
      </w:r>
    </w:p>
    <w:p w:rsidR="00F076C8" w:rsidRPr="007E7B3F" w:rsidRDefault="00F076C8" w:rsidP="00F076C8">
      <w:pPr>
        <w:jc w:val="both"/>
        <w:rPr>
          <w:sz w:val="22"/>
        </w:rPr>
      </w:pPr>
    </w:p>
    <w:p w:rsidR="00B37F9A" w:rsidRPr="007E7B3F" w:rsidRDefault="00B37F9A" w:rsidP="00365C51">
      <w:pPr>
        <w:pStyle w:val="2"/>
        <w:ind w:left="0"/>
        <w:rPr>
          <w:b/>
        </w:rPr>
      </w:pPr>
      <w:r w:rsidRPr="007E7B3F">
        <w:rPr>
          <w:b/>
        </w:rPr>
        <w:t>РАЗДЕЛ 5. ГРУЗ, ПОЧТА</w:t>
      </w:r>
    </w:p>
    <w:p w:rsidR="00AD0FFD" w:rsidRPr="007E7B3F" w:rsidRDefault="00B37F9A" w:rsidP="004E74E1">
      <w:pPr>
        <w:jc w:val="both"/>
        <w:rPr>
          <w:sz w:val="22"/>
        </w:rPr>
      </w:pPr>
      <w:r w:rsidRPr="007E7B3F">
        <w:rPr>
          <w:sz w:val="22"/>
        </w:rPr>
        <w:t>5.1.</w:t>
      </w:r>
      <w:r w:rsidR="00CC594A">
        <w:rPr>
          <w:sz w:val="22"/>
        </w:rPr>
        <w:t xml:space="preserve"> </w:t>
      </w:r>
      <w:r w:rsidR="007F1AEA" w:rsidRPr="007E7B3F">
        <w:rPr>
          <w:sz w:val="22"/>
        </w:rPr>
        <w:t>Испо</w:t>
      </w:r>
      <w:r w:rsidR="0021295E" w:rsidRPr="007E7B3F">
        <w:rPr>
          <w:sz w:val="22"/>
        </w:rPr>
        <w:t>лнитель предоставляет услуги по</w:t>
      </w:r>
      <w:r w:rsidR="007F1AEA" w:rsidRPr="007E7B3F">
        <w:rPr>
          <w:sz w:val="22"/>
        </w:rPr>
        <w:t xml:space="preserve"> обработке груза и почты (прибывающих и </w:t>
      </w:r>
      <w:r w:rsidR="0083711D" w:rsidRPr="007E7B3F">
        <w:rPr>
          <w:sz w:val="22"/>
        </w:rPr>
        <w:t>убывающих россыпью</w:t>
      </w:r>
      <w:r w:rsidR="007F1AEA" w:rsidRPr="007E7B3F">
        <w:rPr>
          <w:sz w:val="22"/>
        </w:rPr>
        <w:t xml:space="preserve"> и средствах пакетирования).</w:t>
      </w:r>
    </w:p>
    <w:p w:rsidR="007F1AEA" w:rsidRPr="007E7B3F" w:rsidRDefault="00B37F9A" w:rsidP="004E74E1">
      <w:pPr>
        <w:jc w:val="both"/>
        <w:rPr>
          <w:sz w:val="22"/>
        </w:rPr>
      </w:pPr>
      <w:r w:rsidRPr="007E7B3F">
        <w:rPr>
          <w:sz w:val="22"/>
        </w:rPr>
        <w:t>5.2.</w:t>
      </w:r>
      <w:r w:rsidR="007F1AEA" w:rsidRPr="007E7B3F">
        <w:rPr>
          <w:sz w:val="22"/>
        </w:rPr>
        <w:t>Исполнитель обеспечивает:</w:t>
      </w:r>
    </w:p>
    <w:p w:rsidR="007F1AEA" w:rsidRPr="007E7B3F" w:rsidRDefault="007F1AEA" w:rsidP="0021295E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взвешивание и маркировку;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комплектование по рейсам, включая комплектацию/раскомплектацию в/из средств пакетирования;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сортировку по грузополучателям;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хранение в течение 24 часов со дня прибытия груза и почты;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оформление рейсовой документации;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погрузку и выгрузку на/с</w:t>
      </w:r>
      <w:r w:rsidR="00A912E4" w:rsidRPr="007E7B3F">
        <w:rPr>
          <w:sz w:val="22"/>
        </w:rPr>
        <w:t xml:space="preserve"> </w:t>
      </w:r>
      <w:r w:rsidRPr="007E7B3F">
        <w:rPr>
          <w:sz w:val="22"/>
        </w:rPr>
        <w:t>перронные погрузочно-разгрузочные средства для транспортировки к/</w:t>
      </w:r>
      <w:r w:rsidR="00A912E4" w:rsidRPr="007E7B3F">
        <w:rPr>
          <w:sz w:val="22"/>
        </w:rPr>
        <w:t>от воздушного судна</w:t>
      </w:r>
      <w:r w:rsidRPr="007E7B3F">
        <w:rPr>
          <w:sz w:val="22"/>
        </w:rPr>
        <w:t>;</w:t>
      </w:r>
    </w:p>
    <w:p w:rsidR="007F1AEA" w:rsidRPr="007E7B3F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7E7B3F">
        <w:rPr>
          <w:sz w:val="22"/>
        </w:rPr>
        <w:t>транспортировку к/</w:t>
      </w:r>
      <w:r w:rsidR="00A912E4" w:rsidRPr="007E7B3F">
        <w:rPr>
          <w:sz w:val="22"/>
        </w:rPr>
        <w:t>от воздушного судна</w:t>
      </w:r>
      <w:r w:rsidRPr="007E7B3F">
        <w:rPr>
          <w:sz w:val="22"/>
        </w:rPr>
        <w:t>;</w:t>
      </w:r>
    </w:p>
    <w:p w:rsidR="007F1AEA" w:rsidRPr="003D2FC3" w:rsidRDefault="007F1AEA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3D2FC3">
        <w:rPr>
          <w:sz w:val="22"/>
        </w:rPr>
        <w:t>погрузку и выгрузку в/</w:t>
      </w:r>
      <w:r w:rsidR="00A912E4" w:rsidRPr="003D2FC3">
        <w:rPr>
          <w:sz w:val="22"/>
        </w:rPr>
        <w:t>из воздушного судна</w:t>
      </w:r>
      <w:r w:rsidR="00183F6C" w:rsidRPr="003D2FC3">
        <w:rPr>
          <w:sz w:val="22"/>
        </w:rPr>
        <w:t xml:space="preserve"> в соответствии с указаниями и правилами Заказчика</w:t>
      </w:r>
      <w:r w:rsidR="004535E3" w:rsidRPr="003D2FC3">
        <w:rPr>
          <w:sz w:val="22"/>
        </w:rPr>
        <w:t>;</w:t>
      </w:r>
    </w:p>
    <w:p w:rsidR="001425CE" w:rsidRPr="003D2FC3" w:rsidRDefault="001425CE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3D2FC3">
        <w:rPr>
          <w:sz w:val="22"/>
        </w:rPr>
        <w:t>перераспредел</w:t>
      </w:r>
      <w:r w:rsidR="00183F6C" w:rsidRPr="003D2FC3">
        <w:rPr>
          <w:sz w:val="22"/>
        </w:rPr>
        <w:t>ение</w:t>
      </w:r>
      <w:r w:rsidRPr="003D2FC3">
        <w:rPr>
          <w:sz w:val="22"/>
        </w:rPr>
        <w:t xml:space="preserve"> загрузк</w:t>
      </w:r>
      <w:r w:rsidR="00183F6C" w:rsidRPr="003D2FC3">
        <w:rPr>
          <w:sz w:val="22"/>
        </w:rPr>
        <w:t>и</w:t>
      </w:r>
      <w:r w:rsidRPr="003D2FC3">
        <w:rPr>
          <w:sz w:val="22"/>
        </w:rPr>
        <w:t xml:space="preserve"> на воздушном судне в соответствии с указаниями Заказчика;</w:t>
      </w:r>
    </w:p>
    <w:p w:rsidR="004535E3" w:rsidRPr="003D2FC3" w:rsidRDefault="004535E3" w:rsidP="00CD1057">
      <w:pPr>
        <w:pStyle w:val="af"/>
        <w:numPr>
          <w:ilvl w:val="0"/>
          <w:numId w:val="12"/>
        </w:numPr>
        <w:ind w:left="993" w:hanging="426"/>
        <w:jc w:val="both"/>
        <w:rPr>
          <w:sz w:val="22"/>
        </w:rPr>
      </w:pPr>
      <w:r w:rsidRPr="003D2FC3">
        <w:rPr>
          <w:sz w:val="22"/>
        </w:rPr>
        <w:t>контроль загрузки воздушного судна.</w:t>
      </w:r>
    </w:p>
    <w:p w:rsidR="001425CE" w:rsidRPr="003D2FC3" w:rsidRDefault="00B37F9A" w:rsidP="002B2ACA">
      <w:pPr>
        <w:jc w:val="both"/>
        <w:rPr>
          <w:sz w:val="22"/>
        </w:rPr>
      </w:pPr>
      <w:r w:rsidRPr="003D2FC3">
        <w:rPr>
          <w:sz w:val="22"/>
        </w:rPr>
        <w:t>5.3.</w:t>
      </w:r>
      <w:r w:rsidR="001425CE" w:rsidRPr="003D2FC3">
        <w:rPr>
          <w:sz w:val="22"/>
        </w:rPr>
        <w:t>Исполнитель</w:t>
      </w:r>
      <w:r w:rsidR="00183F6C" w:rsidRPr="003D2FC3">
        <w:rPr>
          <w:sz w:val="22"/>
        </w:rPr>
        <w:t xml:space="preserve"> использует бортовое погрузочное оборудование</w:t>
      </w:r>
      <w:r w:rsidR="00837FE5" w:rsidRPr="003D2FC3">
        <w:rPr>
          <w:sz w:val="22"/>
        </w:rPr>
        <w:t>.</w:t>
      </w:r>
    </w:p>
    <w:p w:rsidR="002B2ACA" w:rsidRPr="003D2FC3" w:rsidRDefault="001425CE" w:rsidP="002B2ACA">
      <w:pPr>
        <w:jc w:val="both"/>
        <w:rPr>
          <w:sz w:val="22"/>
        </w:rPr>
      </w:pPr>
      <w:r w:rsidRPr="003D2FC3">
        <w:rPr>
          <w:sz w:val="22"/>
        </w:rPr>
        <w:t>5.4.</w:t>
      </w:r>
      <w:r w:rsidR="002B2ACA" w:rsidRPr="003D2FC3">
        <w:rPr>
          <w:sz w:val="22"/>
        </w:rPr>
        <w:t xml:space="preserve">Исполнитель </w:t>
      </w:r>
      <w:r w:rsidR="00C31BAB" w:rsidRPr="003D2FC3">
        <w:rPr>
          <w:sz w:val="22"/>
        </w:rPr>
        <w:t xml:space="preserve">информирует Заказчика </w:t>
      </w:r>
      <w:r w:rsidR="00253FD7" w:rsidRPr="003D2FC3">
        <w:rPr>
          <w:sz w:val="22"/>
        </w:rPr>
        <w:t>о нарушениях, связанных</w:t>
      </w:r>
      <w:r w:rsidR="007D0021" w:rsidRPr="003D2FC3">
        <w:rPr>
          <w:sz w:val="22"/>
        </w:rPr>
        <w:t xml:space="preserve"> с</w:t>
      </w:r>
      <w:r w:rsidR="00253FD7" w:rsidRPr="003D2FC3">
        <w:rPr>
          <w:sz w:val="22"/>
        </w:rPr>
        <w:t xml:space="preserve"> осуществлением грузовых</w:t>
      </w:r>
      <w:r w:rsidR="00A912E4">
        <w:rPr>
          <w:sz w:val="22"/>
        </w:rPr>
        <w:t xml:space="preserve"> </w:t>
      </w:r>
      <w:r w:rsidR="00253FD7" w:rsidRPr="003D2FC3">
        <w:rPr>
          <w:sz w:val="22"/>
        </w:rPr>
        <w:t>и почтовых перевозок.</w:t>
      </w:r>
    </w:p>
    <w:p w:rsidR="001341CA" w:rsidRPr="003D2FC3" w:rsidRDefault="001341CA" w:rsidP="004E74E1">
      <w:pPr>
        <w:jc w:val="both"/>
        <w:rPr>
          <w:sz w:val="22"/>
        </w:rPr>
      </w:pPr>
    </w:p>
    <w:p w:rsidR="001341CA" w:rsidRPr="00365C51" w:rsidRDefault="001341CA" w:rsidP="00365C51">
      <w:pPr>
        <w:pStyle w:val="2"/>
        <w:ind w:left="0"/>
        <w:rPr>
          <w:b/>
        </w:rPr>
      </w:pPr>
      <w:r w:rsidRPr="00365C51">
        <w:rPr>
          <w:b/>
        </w:rPr>
        <w:t xml:space="preserve">РАЗДЕЛ </w:t>
      </w:r>
      <w:r w:rsidR="00253FD7" w:rsidRPr="00365C51">
        <w:rPr>
          <w:b/>
        </w:rPr>
        <w:t>6</w:t>
      </w:r>
      <w:r w:rsidRPr="00365C51">
        <w:rPr>
          <w:b/>
        </w:rPr>
        <w:t>. ЭКИПАЖ ВОЗДУШНОГО СУДНА</w:t>
      </w:r>
    </w:p>
    <w:p w:rsidR="001341CA" w:rsidRPr="003D2FC3" w:rsidRDefault="00253FD7" w:rsidP="004E74E1">
      <w:pPr>
        <w:jc w:val="both"/>
        <w:rPr>
          <w:sz w:val="22"/>
        </w:rPr>
      </w:pPr>
      <w:r w:rsidRPr="003D2FC3">
        <w:rPr>
          <w:sz w:val="22"/>
        </w:rPr>
        <w:t>6</w:t>
      </w:r>
      <w:r w:rsidR="001341CA" w:rsidRPr="003D2FC3">
        <w:rPr>
          <w:sz w:val="22"/>
        </w:rPr>
        <w:t>.1.</w:t>
      </w:r>
      <w:r w:rsidR="005D0DEA">
        <w:rPr>
          <w:sz w:val="22"/>
        </w:rPr>
        <w:t xml:space="preserve"> </w:t>
      </w:r>
      <w:r w:rsidR="001341CA" w:rsidRPr="003D2FC3">
        <w:rPr>
          <w:sz w:val="22"/>
        </w:rPr>
        <w:t>Исполнитель оказывает услуги</w:t>
      </w:r>
      <w:r w:rsidR="00D22909" w:rsidRPr="003D2FC3">
        <w:rPr>
          <w:sz w:val="22"/>
        </w:rPr>
        <w:t xml:space="preserve"> экипажу воздушного судна</w:t>
      </w:r>
      <w:r w:rsidR="001341CA" w:rsidRPr="003D2FC3">
        <w:rPr>
          <w:sz w:val="22"/>
        </w:rPr>
        <w:t>:</w:t>
      </w:r>
    </w:p>
    <w:p w:rsidR="007F1AEA" w:rsidRPr="003D2FC3" w:rsidRDefault="001341CA" w:rsidP="004E74E1">
      <w:pPr>
        <w:jc w:val="both"/>
        <w:rPr>
          <w:sz w:val="22"/>
        </w:rPr>
      </w:pPr>
      <w:r w:rsidRPr="003D2FC3">
        <w:rPr>
          <w:sz w:val="22"/>
        </w:rPr>
        <w:t>а) предоставление в аренду сборников аэронавигационной информации;</w:t>
      </w:r>
    </w:p>
    <w:p w:rsidR="001341CA" w:rsidRPr="003D2FC3" w:rsidRDefault="0042623D" w:rsidP="004E74E1">
      <w:pPr>
        <w:jc w:val="both"/>
        <w:rPr>
          <w:sz w:val="22"/>
        </w:rPr>
      </w:pPr>
      <w:r w:rsidRPr="003D2FC3">
        <w:rPr>
          <w:sz w:val="22"/>
        </w:rPr>
        <w:t>б</w:t>
      </w:r>
      <w:r w:rsidR="001341CA" w:rsidRPr="003D2FC3">
        <w:rPr>
          <w:sz w:val="22"/>
        </w:rPr>
        <w:t>) предоставление в аренду радионавигационных карт.</w:t>
      </w:r>
    </w:p>
    <w:p w:rsidR="001341CA" w:rsidRPr="003D2FC3" w:rsidRDefault="00253FD7" w:rsidP="004E74E1">
      <w:pPr>
        <w:jc w:val="both"/>
        <w:rPr>
          <w:sz w:val="22"/>
        </w:rPr>
      </w:pPr>
      <w:r w:rsidRPr="003D2FC3">
        <w:rPr>
          <w:sz w:val="22"/>
        </w:rPr>
        <w:t>6</w:t>
      </w:r>
      <w:r w:rsidR="001341CA" w:rsidRPr="003D2FC3">
        <w:rPr>
          <w:sz w:val="22"/>
        </w:rPr>
        <w:t>.2.Исполнитель оказывает услуги по пр</w:t>
      </w:r>
      <w:r w:rsidR="00921D8B" w:rsidRPr="003D2FC3">
        <w:rPr>
          <w:sz w:val="22"/>
        </w:rPr>
        <w:t>ед</w:t>
      </w:r>
      <w:r w:rsidR="001341CA" w:rsidRPr="003D2FC3">
        <w:rPr>
          <w:sz w:val="22"/>
        </w:rPr>
        <w:t>полетному медицинскому осмотру</w:t>
      </w:r>
      <w:r w:rsidR="00921D8B" w:rsidRPr="003D2FC3">
        <w:rPr>
          <w:sz w:val="22"/>
        </w:rPr>
        <w:t xml:space="preserve"> членов экипажа.</w:t>
      </w:r>
    </w:p>
    <w:p w:rsidR="00F910A9" w:rsidRPr="003D2FC3" w:rsidRDefault="00F910A9" w:rsidP="004E74E1">
      <w:pPr>
        <w:jc w:val="both"/>
        <w:rPr>
          <w:sz w:val="22"/>
        </w:rPr>
      </w:pPr>
    </w:p>
    <w:p w:rsidR="00F910A9" w:rsidRPr="007E7B3F" w:rsidRDefault="00F910A9" w:rsidP="00365C51">
      <w:pPr>
        <w:pStyle w:val="2"/>
        <w:ind w:left="0" w:right="-286"/>
        <w:rPr>
          <w:b/>
        </w:rPr>
      </w:pPr>
      <w:r w:rsidRPr="00365C51">
        <w:rPr>
          <w:b/>
        </w:rPr>
        <w:t xml:space="preserve">РАЗДЕЛ </w:t>
      </w:r>
      <w:r w:rsidR="005957D5" w:rsidRPr="00365C51">
        <w:rPr>
          <w:b/>
        </w:rPr>
        <w:t>7</w:t>
      </w:r>
      <w:r w:rsidRPr="00365C51">
        <w:rPr>
          <w:b/>
        </w:rPr>
        <w:t xml:space="preserve">. </w:t>
      </w:r>
      <w:r w:rsidR="00CD1057" w:rsidRPr="007E7B3F">
        <w:rPr>
          <w:b/>
        </w:rPr>
        <w:t>НАЗЕМНОЕ ОБСЛУЖИВАНИЕ ВОЗДУШНОГО СУДНА НА ПЕРРОНЕ</w:t>
      </w:r>
    </w:p>
    <w:p w:rsidR="0011032C" w:rsidRPr="007E7B3F" w:rsidRDefault="005957D5" w:rsidP="004E74E1">
      <w:pPr>
        <w:jc w:val="both"/>
        <w:rPr>
          <w:sz w:val="22"/>
        </w:rPr>
      </w:pPr>
      <w:r w:rsidRPr="007E7B3F">
        <w:rPr>
          <w:sz w:val="22"/>
        </w:rPr>
        <w:t>7</w:t>
      </w:r>
      <w:r w:rsidR="00F910A9" w:rsidRPr="007E7B3F">
        <w:rPr>
          <w:sz w:val="22"/>
        </w:rPr>
        <w:t>.1.</w:t>
      </w:r>
      <w:r w:rsidR="00CD1057" w:rsidRPr="007E7B3F">
        <w:t xml:space="preserve"> </w:t>
      </w:r>
      <w:r w:rsidR="00CD1057" w:rsidRPr="007E7B3F">
        <w:rPr>
          <w:sz w:val="22"/>
          <w:szCs w:val="22"/>
        </w:rPr>
        <w:t>Исполнитель оказывает Заказчику услуги по наземному обслуживанию ВС Заказчика в соответствии с требованиями нормативных документов воздушного законодательства РФ</w:t>
      </w:r>
    </w:p>
    <w:p w:rsidR="00F910A9" w:rsidRPr="003D2FC3" w:rsidRDefault="0011032C" w:rsidP="004E74E1">
      <w:pPr>
        <w:jc w:val="both"/>
        <w:rPr>
          <w:sz w:val="22"/>
        </w:rPr>
      </w:pPr>
      <w:r w:rsidRPr="007E7B3F">
        <w:rPr>
          <w:sz w:val="22"/>
        </w:rPr>
        <w:t>7.2.</w:t>
      </w:r>
      <w:r w:rsidR="005957D5" w:rsidRPr="007E7B3F">
        <w:rPr>
          <w:sz w:val="22"/>
        </w:rPr>
        <w:t>Исполнитель оказы</w:t>
      </w:r>
      <w:r w:rsidRPr="007E7B3F">
        <w:rPr>
          <w:sz w:val="22"/>
        </w:rPr>
        <w:t>вает З</w:t>
      </w:r>
      <w:r w:rsidR="005957D5" w:rsidRPr="007E7B3F">
        <w:rPr>
          <w:sz w:val="22"/>
        </w:rPr>
        <w:t>аказчику следующие услуги: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подготовку и осмотр мест стоянок воздушных судов Заказчика;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установку стояночных колодок под колеса шасси;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уборку стояночных колодок;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заземление воздушного судна на месте стоянки;</w:t>
      </w:r>
    </w:p>
    <w:p w:rsidR="00183F6C" w:rsidRPr="003D2FC3" w:rsidRDefault="00183F6C" w:rsidP="00A047D6">
      <w:pPr>
        <w:pStyle w:val="af"/>
        <w:numPr>
          <w:ilvl w:val="0"/>
          <w:numId w:val="14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открытие и закрепление люков отсеков воздушного судна для погрузки (по дополнительному согласованию с Заказчиком);</w:t>
      </w:r>
    </w:p>
    <w:p w:rsidR="00183F6C" w:rsidRPr="003D2FC3" w:rsidRDefault="00183F6C" w:rsidP="00A047D6">
      <w:pPr>
        <w:pStyle w:val="af"/>
        <w:numPr>
          <w:ilvl w:val="0"/>
          <w:numId w:val="14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закрытие и закрепление люков отсеков воздушного судна при окончании погрузки (по дополнительному согласованию с Заказчиком);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установление связи с экипажем</w:t>
      </w:r>
      <w:r w:rsidR="001425CE" w:rsidRPr="003D2FC3">
        <w:rPr>
          <w:sz w:val="22"/>
        </w:rPr>
        <w:t xml:space="preserve"> во время буксировки, запуска двигателей и других целей;</w:t>
      </w:r>
    </w:p>
    <w:p w:rsidR="005957D5" w:rsidRPr="003D2FC3" w:rsidRDefault="005957D5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контроль</w:t>
      </w:r>
      <w:r w:rsidR="0083711D">
        <w:rPr>
          <w:sz w:val="22"/>
        </w:rPr>
        <w:t xml:space="preserve"> </w:t>
      </w:r>
      <w:r w:rsidRPr="003D2FC3">
        <w:rPr>
          <w:sz w:val="22"/>
        </w:rPr>
        <w:t>запуск</w:t>
      </w:r>
      <w:r w:rsidR="0045795E" w:rsidRPr="003D2FC3">
        <w:rPr>
          <w:sz w:val="22"/>
        </w:rPr>
        <w:t>а</w:t>
      </w:r>
      <w:r w:rsidRPr="003D2FC3">
        <w:rPr>
          <w:sz w:val="22"/>
        </w:rPr>
        <w:t xml:space="preserve"> двигателей;</w:t>
      </w:r>
    </w:p>
    <w:p w:rsidR="005957D5" w:rsidRPr="003D2FC3" w:rsidRDefault="0011032C" w:rsidP="00A047D6">
      <w:pPr>
        <w:pStyle w:val="af"/>
        <w:numPr>
          <w:ilvl w:val="0"/>
          <w:numId w:val="14"/>
        </w:numPr>
        <w:jc w:val="both"/>
        <w:rPr>
          <w:sz w:val="22"/>
        </w:rPr>
      </w:pPr>
      <w:r w:rsidRPr="003D2FC3">
        <w:rPr>
          <w:sz w:val="22"/>
        </w:rPr>
        <w:t>контроль выруливани</w:t>
      </w:r>
      <w:r w:rsidR="0045795E" w:rsidRPr="003D2FC3">
        <w:rPr>
          <w:sz w:val="22"/>
        </w:rPr>
        <w:t>я</w:t>
      </w:r>
      <w:r w:rsidRPr="003D2FC3">
        <w:rPr>
          <w:sz w:val="22"/>
        </w:rPr>
        <w:t xml:space="preserve"> воздушного судна с места стоянки</w:t>
      </w:r>
      <w:r w:rsidR="001425CE" w:rsidRPr="003D2FC3">
        <w:rPr>
          <w:sz w:val="22"/>
        </w:rPr>
        <w:t>.</w:t>
      </w:r>
    </w:p>
    <w:p w:rsidR="001425CE" w:rsidRPr="003D2FC3" w:rsidRDefault="001425CE" w:rsidP="004E74E1">
      <w:pPr>
        <w:jc w:val="both"/>
        <w:rPr>
          <w:sz w:val="22"/>
        </w:rPr>
      </w:pPr>
      <w:r w:rsidRPr="003D2FC3">
        <w:rPr>
          <w:sz w:val="22"/>
        </w:rPr>
        <w:lastRenderedPageBreak/>
        <w:t>7.3.Исполнитель</w:t>
      </w:r>
      <w:r w:rsidR="00FE1C0D" w:rsidRPr="003D2FC3">
        <w:rPr>
          <w:sz w:val="22"/>
        </w:rPr>
        <w:t xml:space="preserve"> при наличии технической возможности</w:t>
      </w:r>
      <w:r w:rsidR="00183F6C" w:rsidRPr="003D2FC3">
        <w:rPr>
          <w:sz w:val="22"/>
        </w:rPr>
        <w:t xml:space="preserve"> предоставляет соответствующее оборудование, персонал для буксировки воздушного судна (судов) Заказчика</w:t>
      </w:r>
      <w:r w:rsidR="00DB042F" w:rsidRPr="003D2FC3">
        <w:rPr>
          <w:sz w:val="22"/>
        </w:rPr>
        <w:t>.</w:t>
      </w:r>
    </w:p>
    <w:p w:rsidR="00DB042F" w:rsidRPr="003D2FC3" w:rsidRDefault="00DB042F" w:rsidP="004E74E1">
      <w:pPr>
        <w:jc w:val="both"/>
        <w:rPr>
          <w:sz w:val="22"/>
        </w:rPr>
      </w:pPr>
      <w:r w:rsidRPr="003D2FC3">
        <w:rPr>
          <w:sz w:val="22"/>
        </w:rPr>
        <w:t>7.4. Исполнитель оказывает услуги по уборке воздушного судна (судов) Заказчика, предусмотренных технологией уборки, включая: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очистка пепельниц;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удаление мусора;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удаление мусора из карманов и спинок кресел и с верхних багажных полок;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протирку столиков;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очистку и п</w:t>
      </w:r>
      <w:r w:rsidR="007E211A" w:rsidRPr="003D2FC3">
        <w:rPr>
          <w:sz w:val="22"/>
        </w:rPr>
        <w:t>риведение в порядок пассажирских</w:t>
      </w:r>
      <w:r w:rsidRPr="003D2FC3">
        <w:rPr>
          <w:sz w:val="22"/>
        </w:rPr>
        <w:t xml:space="preserve"> крес</w:t>
      </w:r>
      <w:r w:rsidR="007E211A" w:rsidRPr="003D2FC3">
        <w:rPr>
          <w:sz w:val="22"/>
        </w:rPr>
        <w:t>ел,</w:t>
      </w:r>
      <w:r w:rsidRPr="003D2FC3">
        <w:rPr>
          <w:sz w:val="22"/>
        </w:rPr>
        <w:t xml:space="preserve"> сопутствующе</w:t>
      </w:r>
      <w:r w:rsidR="007E211A" w:rsidRPr="003D2FC3">
        <w:rPr>
          <w:sz w:val="22"/>
        </w:rPr>
        <w:t>го</w:t>
      </w:r>
      <w:r w:rsidRPr="003D2FC3">
        <w:rPr>
          <w:sz w:val="22"/>
        </w:rPr>
        <w:t xml:space="preserve"> оборудования, включая укладку ремней безопасности;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замену одноразовых подголовников;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очистку полов;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 xml:space="preserve">влажную </w:t>
      </w:r>
      <w:r w:rsidR="007D7118" w:rsidRPr="003D2FC3">
        <w:rPr>
          <w:sz w:val="22"/>
        </w:rPr>
        <w:t>уборку п</w:t>
      </w:r>
      <w:r w:rsidRPr="003D2FC3">
        <w:rPr>
          <w:sz w:val="22"/>
        </w:rPr>
        <w:t>оверхностей и оборудования в бортовых буфетах, кухнях и туалетах;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p w:rsidR="00DB042F" w:rsidRPr="003D2FC3" w:rsidRDefault="00DB042F" w:rsidP="00A047D6">
      <w:pPr>
        <w:pStyle w:val="af"/>
        <w:numPr>
          <w:ilvl w:val="0"/>
          <w:numId w:val="15"/>
        </w:numPr>
        <w:jc w:val="both"/>
        <w:rPr>
          <w:sz w:val="22"/>
        </w:rPr>
      </w:pPr>
      <w:r w:rsidRPr="003D2FC3">
        <w:rPr>
          <w:sz w:val="22"/>
        </w:rPr>
        <w:t>удаление и утилизация мусора.</w:t>
      </w:r>
    </w:p>
    <w:p w:rsidR="007D7118" w:rsidRPr="003D2FC3" w:rsidRDefault="007D7118" w:rsidP="004E74E1">
      <w:pPr>
        <w:jc w:val="both"/>
        <w:rPr>
          <w:sz w:val="22"/>
        </w:rPr>
      </w:pPr>
      <w:r w:rsidRPr="003D2FC3">
        <w:rPr>
          <w:sz w:val="22"/>
        </w:rPr>
        <w:t>7.</w:t>
      </w:r>
      <w:r w:rsidR="00ED7F1F" w:rsidRPr="003D2FC3">
        <w:rPr>
          <w:sz w:val="22"/>
        </w:rPr>
        <w:t>5</w:t>
      </w:r>
      <w:r w:rsidRPr="003D2FC3">
        <w:rPr>
          <w:sz w:val="22"/>
        </w:rPr>
        <w:t>.</w:t>
      </w:r>
      <w:r w:rsidR="00B553C7">
        <w:rPr>
          <w:sz w:val="22"/>
        </w:rPr>
        <w:t xml:space="preserve"> </w:t>
      </w:r>
      <w:r w:rsidRPr="003D2FC3">
        <w:rPr>
          <w:sz w:val="22"/>
        </w:rPr>
        <w:t>Исполнитель</w:t>
      </w:r>
      <w:r w:rsidR="00E36A42" w:rsidRPr="003D2FC3">
        <w:rPr>
          <w:sz w:val="22"/>
        </w:rPr>
        <w:t xml:space="preserve"> предоставляет оборудование и услуги по обслуживанию санузлов воздушного судна, включая слив (опорожнение, очистку, промывку) и дозаправку санузлов, удаление</w:t>
      </w:r>
      <w:r w:rsidR="00B553C7">
        <w:rPr>
          <w:sz w:val="22"/>
        </w:rPr>
        <w:t xml:space="preserve"> </w:t>
      </w:r>
      <w:r w:rsidR="00E36A42" w:rsidRPr="003D2FC3">
        <w:rPr>
          <w:sz w:val="22"/>
        </w:rPr>
        <w:t>и утилизацию отходов.</w:t>
      </w:r>
    </w:p>
    <w:p w:rsidR="00E36A42" w:rsidRPr="003D2FC3" w:rsidRDefault="00E36A42" w:rsidP="004E74E1">
      <w:pPr>
        <w:jc w:val="both"/>
        <w:rPr>
          <w:sz w:val="22"/>
        </w:rPr>
      </w:pPr>
      <w:r w:rsidRPr="003D2FC3">
        <w:rPr>
          <w:sz w:val="22"/>
        </w:rPr>
        <w:t>7.</w:t>
      </w:r>
      <w:r w:rsidR="00ED7F1F" w:rsidRPr="003D2FC3">
        <w:rPr>
          <w:sz w:val="22"/>
        </w:rPr>
        <w:t>6</w:t>
      </w:r>
      <w:r w:rsidRPr="003D2FC3">
        <w:rPr>
          <w:sz w:val="22"/>
        </w:rPr>
        <w:t>.Исполнитель предоставляет оборудование и услуги:</w:t>
      </w:r>
    </w:p>
    <w:p w:rsidR="00E36A42" w:rsidRPr="003D2FC3" w:rsidRDefault="00E36A42" w:rsidP="00A047D6">
      <w:pPr>
        <w:pStyle w:val="af"/>
        <w:numPr>
          <w:ilvl w:val="0"/>
          <w:numId w:val="16"/>
        </w:numPr>
        <w:jc w:val="both"/>
        <w:rPr>
          <w:sz w:val="22"/>
        </w:rPr>
      </w:pPr>
      <w:r w:rsidRPr="003D2FC3">
        <w:rPr>
          <w:sz w:val="22"/>
        </w:rPr>
        <w:t>по обеспечению заправки (сливу) воздушного судна питьевой водой;</w:t>
      </w:r>
    </w:p>
    <w:p w:rsidR="00E36A42" w:rsidRPr="003D2FC3" w:rsidRDefault="00E36A42" w:rsidP="00A047D6">
      <w:pPr>
        <w:pStyle w:val="af"/>
        <w:numPr>
          <w:ilvl w:val="0"/>
          <w:numId w:val="16"/>
        </w:numPr>
        <w:jc w:val="both"/>
        <w:rPr>
          <w:sz w:val="22"/>
        </w:rPr>
      </w:pPr>
      <w:r w:rsidRPr="003D2FC3">
        <w:rPr>
          <w:sz w:val="22"/>
        </w:rPr>
        <w:t>по обеспечению подачи электроэнергии к воздушному судну;</w:t>
      </w:r>
    </w:p>
    <w:p w:rsidR="00E36A42" w:rsidRPr="003D2FC3" w:rsidRDefault="00E36A42" w:rsidP="00A047D6">
      <w:pPr>
        <w:pStyle w:val="af"/>
        <w:numPr>
          <w:ilvl w:val="0"/>
          <w:numId w:val="16"/>
        </w:numPr>
        <w:jc w:val="both"/>
        <w:rPr>
          <w:sz w:val="22"/>
        </w:rPr>
      </w:pPr>
      <w:r w:rsidRPr="003D2FC3">
        <w:rPr>
          <w:sz w:val="22"/>
        </w:rPr>
        <w:t>по обеспечению кондиционирования (подогрева) воздушного судна;</w:t>
      </w:r>
    </w:p>
    <w:p w:rsidR="00837B71" w:rsidRPr="003D2FC3" w:rsidRDefault="00837B71" w:rsidP="00A047D6">
      <w:pPr>
        <w:pStyle w:val="af"/>
        <w:numPr>
          <w:ilvl w:val="0"/>
          <w:numId w:val="16"/>
        </w:numPr>
        <w:jc w:val="both"/>
        <w:rPr>
          <w:sz w:val="22"/>
        </w:rPr>
      </w:pPr>
      <w:r w:rsidRPr="003D2FC3">
        <w:rPr>
          <w:sz w:val="22"/>
        </w:rPr>
        <w:t>по обеспечению воздушного запуска авиадвигателей;</w:t>
      </w:r>
    </w:p>
    <w:p w:rsidR="001D5FA7" w:rsidRPr="003D2FC3" w:rsidRDefault="00837B71" w:rsidP="00A047D6">
      <w:pPr>
        <w:pStyle w:val="af"/>
        <w:numPr>
          <w:ilvl w:val="0"/>
          <w:numId w:val="16"/>
        </w:numPr>
        <w:jc w:val="both"/>
        <w:rPr>
          <w:sz w:val="22"/>
        </w:rPr>
      </w:pPr>
      <w:r w:rsidRPr="003D2FC3">
        <w:rPr>
          <w:sz w:val="22"/>
        </w:rPr>
        <w:t>по обеспечению специальными технич</w:t>
      </w:r>
      <w:r w:rsidR="001D5FA7" w:rsidRPr="003D2FC3">
        <w:rPr>
          <w:sz w:val="22"/>
        </w:rPr>
        <w:t xml:space="preserve">ескими транспортными средствами. </w:t>
      </w:r>
    </w:p>
    <w:p w:rsidR="00A37EED" w:rsidRPr="003D2FC3" w:rsidRDefault="00837B71" w:rsidP="00A37EED">
      <w:pPr>
        <w:jc w:val="both"/>
        <w:rPr>
          <w:sz w:val="22"/>
          <w:szCs w:val="22"/>
        </w:rPr>
      </w:pPr>
      <w:r w:rsidRPr="003D2FC3">
        <w:rPr>
          <w:sz w:val="22"/>
        </w:rPr>
        <w:t>7.</w:t>
      </w:r>
      <w:r w:rsidR="00ED7F1F" w:rsidRPr="003D2FC3">
        <w:rPr>
          <w:sz w:val="22"/>
        </w:rPr>
        <w:t>7</w:t>
      </w:r>
      <w:r w:rsidRPr="003D2FC3">
        <w:rPr>
          <w:sz w:val="22"/>
        </w:rPr>
        <w:t>. Исполнитель</w:t>
      </w:r>
      <w:r w:rsidR="00A37EED" w:rsidRPr="003D2FC3">
        <w:rPr>
          <w:sz w:val="22"/>
          <w:szCs w:val="22"/>
        </w:rPr>
        <w:t>:</w:t>
      </w:r>
    </w:p>
    <w:p w:rsidR="000D644F" w:rsidRPr="003D2FC3" w:rsidRDefault="000D644F" w:rsidP="00A047D6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3D2FC3">
        <w:rPr>
          <w:sz w:val="22"/>
          <w:szCs w:val="22"/>
        </w:rPr>
        <w:t>информирует Заказчика о применяемых Исполнителем противооблединительных жидкостях;</w:t>
      </w:r>
    </w:p>
    <w:p w:rsidR="000D644F" w:rsidRPr="003D2FC3" w:rsidRDefault="000D644F" w:rsidP="00A047D6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предоставляет оборудование и</w:t>
      </w:r>
      <w:r w:rsidR="00CD1057">
        <w:rPr>
          <w:sz w:val="22"/>
        </w:rPr>
        <w:t xml:space="preserve"> </w:t>
      </w:r>
      <w:r w:rsidRPr="003D2FC3">
        <w:rPr>
          <w:sz w:val="22"/>
        </w:rPr>
        <w:t>противообледенительную жидкость (соответствующую спецификациям обработки поверхностей воздушных судов Заказчика) для удаления снега, инея, льда с поверхности ВС;</w:t>
      </w:r>
    </w:p>
    <w:p w:rsidR="000D644F" w:rsidRPr="003D2FC3" w:rsidRDefault="000D644F" w:rsidP="00A047D6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 xml:space="preserve">выполняет противообледенительную обработку </w:t>
      </w:r>
      <w:r w:rsidR="0083711D" w:rsidRPr="003D2FC3">
        <w:rPr>
          <w:sz w:val="22"/>
        </w:rPr>
        <w:t>ВС в</w:t>
      </w:r>
      <w:r w:rsidRPr="003D2FC3">
        <w:rPr>
          <w:sz w:val="22"/>
        </w:rPr>
        <w:t xml:space="preserve"> соответствии с требованиями регламентирующих документов;</w:t>
      </w:r>
    </w:p>
    <w:p w:rsidR="000D644F" w:rsidRPr="003D2FC3" w:rsidRDefault="000D644F" w:rsidP="00A047D6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3D2FC3">
        <w:rPr>
          <w:sz w:val="22"/>
        </w:rPr>
        <w:t>проводит окончательный осмотр после выполнения противообледенительных операций и информирует экипаж ВС;</w:t>
      </w:r>
    </w:p>
    <w:p w:rsidR="000D644F" w:rsidRPr="003D2FC3" w:rsidRDefault="000D644F" w:rsidP="000D644F">
      <w:pPr>
        <w:ind w:firstLine="360"/>
        <w:jc w:val="both"/>
        <w:rPr>
          <w:sz w:val="22"/>
          <w:szCs w:val="22"/>
        </w:rPr>
      </w:pPr>
      <w:r w:rsidRPr="003D2FC3">
        <w:rPr>
          <w:sz w:val="22"/>
          <w:szCs w:val="22"/>
        </w:rPr>
        <w:t>Заказчик своевременно предоставляет Исполнителю документацию о применяемых им правилах, нормах выполнения противообледенительной обработки воздушных судов. При отсутствии у Исполнителя документации Заказчика, Исполнитель руководствуется собственной Инструкцией по защите ВС от обледенения на земле.</w:t>
      </w:r>
    </w:p>
    <w:p w:rsidR="00A15B26" w:rsidRPr="003D2FC3" w:rsidRDefault="00A15B26">
      <w:pPr>
        <w:rPr>
          <w:sz w:val="22"/>
        </w:rPr>
      </w:pPr>
    </w:p>
    <w:p w:rsidR="00A15B26" w:rsidRPr="003D2FC3" w:rsidRDefault="00A15B26">
      <w:pPr>
        <w:rPr>
          <w:sz w:val="22"/>
        </w:rPr>
      </w:pPr>
    </w:p>
    <w:p w:rsidR="00A15B26" w:rsidRPr="003D2FC3" w:rsidRDefault="00A15B26">
      <w:pPr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A15B26" w:rsidRPr="003D2FC3" w:rsidTr="0014149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15B26" w:rsidRPr="007E7B3F" w:rsidRDefault="00A15B26" w:rsidP="0073407C">
            <w:pPr>
              <w:pStyle w:val="9"/>
              <w:rPr>
                <w:bCs/>
                <w:sz w:val="22"/>
              </w:rPr>
            </w:pPr>
            <w:r w:rsidRPr="007E7B3F">
              <w:rPr>
                <w:bCs/>
                <w:sz w:val="22"/>
              </w:rPr>
              <w:t>ИСПОЛНИТЕЛЬ:</w:t>
            </w:r>
          </w:p>
          <w:p w:rsidR="00A15B26" w:rsidRPr="007E7B3F" w:rsidRDefault="00A15B26" w:rsidP="0073407C">
            <w:pPr>
              <w:rPr>
                <w:sz w:val="22"/>
              </w:rPr>
            </w:pPr>
          </w:p>
          <w:p w:rsidR="0007444E" w:rsidRDefault="0007444E" w:rsidP="0007444E">
            <w:pPr>
              <w:rPr>
                <w:sz w:val="22"/>
                <w:highlight w:val="yellow"/>
              </w:rPr>
            </w:pPr>
            <w:r w:rsidRPr="00CC225D">
              <w:rPr>
                <w:sz w:val="22"/>
                <w:highlight w:val="yellow"/>
              </w:rPr>
              <w:t>__________________________</w:t>
            </w:r>
          </w:p>
          <w:p w:rsidR="00F31348" w:rsidRPr="003D2FC3" w:rsidRDefault="00F31348" w:rsidP="0007444E">
            <w:pPr>
              <w:rPr>
                <w:sz w:val="22"/>
              </w:rPr>
            </w:pPr>
          </w:p>
          <w:p w:rsidR="0007444E" w:rsidRPr="003D2FC3" w:rsidRDefault="0007444E" w:rsidP="0007444E">
            <w:pPr>
              <w:rPr>
                <w:sz w:val="22"/>
              </w:rPr>
            </w:pPr>
            <w:r w:rsidRPr="00CC225D">
              <w:rPr>
                <w:sz w:val="22"/>
                <w:highlight w:val="yellow"/>
              </w:rPr>
              <w:t>__________________________</w:t>
            </w:r>
          </w:p>
          <w:p w:rsidR="0007444E" w:rsidRPr="003D2FC3" w:rsidRDefault="0007444E" w:rsidP="0007444E">
            <w:pPr>
              <w:rPr>
                <w:sz w:val="22"/>
              </w:rPr>
            </w:pPr>
            <w:r w:rsidRPr="00CC225D">
              <w:rPr>
                <w:sz w:val="22"/>
                <w:highlight w:val="yellow"/>
              </w:rPr>
              <w:t>__________________________</w:t>
            </w:r>
          </w:p>
          <w:p w:rsidR="0007444E" w:rsidRPr="003D2FC3" w:rsidRDefault="0007444E" w:rsidP="0007444E">
            <w:pPr>
              <w:rPr>
                <w:sz w:val="22"/>
              </w:rPr>
            </w:pPr>
          </w:p>
          <w:p w:rsidR="0007444E" w:rsidRPr="003D2FC3" w:rsidRDefault="0007444E" w:rsidP="0007444E">
            <w:pPr>
              <w:rPr>
                <w:sz w:val="22"/>
              </w:rPr>
            </w:pPr>
            <w:r w:rsidRPr="003D2FC3">
              <w:rPr>
                <w:sz w:val="22"/>
              </w:rPr>
              <w:t>«</w:t>
            </w:r>
            <w:r w:rsidRPr="00CC225D">
              <w:rPr>
                <w:sz w:val="22"/>
                <w:highlight w:val="yellow"/>
              </w:rPr>
              <w:t>___</w:t>
            </w:r>
            <w:r w:rsidRPr="003D2FC3">
              <w:rPr>
                <w:sz w:val="22"/>
              </w:rPr>
              <w:t xml:space="preserve">» </w:t>
            </w:r>
            <w:r w:rsidRPr="00CC225D">
              <w:rPr>
                <w:sz w:val="22"/>
                <w:highlight w:val="yellow"/>
              </w:rPr>
              <w:t>__________</w:t>
            </w:r>
            <w:r>
              <w:rPr>
                <w:sz w:val="22"/>
                <w:highlight w:val="yellow"/>
              </w:rPr>
              <w:t>_____</w:t>
            </w:r>
            <w:r w:rsidRPr="003D2FC3">
              <w:rPr>
                <w:sz w:val="22"/>
              </w:rPr>
              <w:t>20</w:t>
            </w:r>
            <w:r w:rsidRPr="00CC225D">
              <w:rPr>
                <w:sz w:val="22"/>
                <w:highlight w:val="yellow"/>
              </w:rPr>
              <w:t>__</w:t>
            </w:r>
            <w:r w:rsidRPr="003D2FC3">
              <w:rPr>
                <w:sz w:val="22"/>
              </w:rPr>
              <w:t xml:space="preserve"> г.</w:t>
            </w:r>
          </w:p>
          <w:p w:rsidR="00A15B26" w:rsidRPr="007E7B3F" w:rsidRDefault="00A15B26" w:rsidP="0073407C">
            <w:pPr>
              <w:rPr>
                <w:sz w:val="22"/>
              </w:rPr>
            </w:pPr>
          </w:p>
          <w:p w:rsidR="00A15B26" w:rsidRPr="007E7B3F" w:rsidRDefault="00A15B26" w:rsidP="0073407C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15B26" w:rsidRPr="003D2FC3" w:rsidRDefault="00A15B26" w:rsidP="0073407C">
            <w:pPr>
              <w:pStyle w:val="9"/>
              <w:rPr>
                <w:bCs/>
                <w:sz w:val="22"/>
              </w:rPr>
            </w:pPr>
            <w:r w:rsidRPr="003D2FC3">
              <w:rPr>
                <w:bCs/>
                <w:sz w:val="22"/>
              </w:rPr>
              <w:t>ЗАКАЗЧИК:</w:t>
            </w:r>
          </w:p>
          <w:p w:rsidR="00A15B26" w:rsidRPr="003D2FC3" w:rsidRDefault="00A15B26" w:rsidP="0073407C">
            <w:pPr>
              <w:rPr>
                <w:sz w:val="22"/>
              </w:rPr>
            </w:pPr>
          </w:p>
          <w:p w:rsidR="00BC2C8D" w:rsidRDefault="00B04C2C" w:rsidP="00BC2C8D">
            <w:pPr>
              <w:rPr>
                <w:sz w:val="22"/>
                <w:highlight w:val="yellow"/>
              </w:rPr>
            </w:pPr>
            <w:r w:rsidRPr="00CC225D">
              <w:rPr>
                <w:sz w:val="22"/>
                <w:highlight w:val="yellow"/>
              </w:rPr>
              <w:t>________________________</w:t>
            </w:r>
            <w:r w:rsidR="00CC225D" w:rsidRPr="00CC225D">
              <w:rPr>
                <w:sz w:val="22"/>
                <w:highlight w:val="yellow"/>
              </w:rPr>
              <w:t>__</w:t>
            </w:r>
          </w:p>
          <w:p w:rsidR="00F31348" w:rsidRPr="003D2FC3" w:rsidRDefault="00F31348" w:rsidP="00BC2C8D">
            <w:pPr>
              <w:rPr>
                <w:sz w:val="22"/>
              </w:rPr>
            </w:pPr>
          </w:p>
          <w:p w:rsidR="00CC225D" w:rsidRPr="003D2FC3" w:rsidRDefault="00F31348" w:rsidP="00CC225D">
            <w:pPr>
              <w:rPr>
                <w:sz w:val="22"/>
              </w:rPr>
            </w:pPr>
            <w:r>
              <w:rPr>
                <w:sz w:val="22"/>
                <w:highlight w:val="yellow"/>
              </w:rPr>
              <w:t>___________________</w:t>
            </w:r>
            <w:r w:rsidR="00CC225D" w:rsidRPr="00CC225D">
              <w:rPr>
                <w:sz w:val="22"/>
                <w:highlight w:val="yellow"/>
              </w:rPr>
              <w:t>_______</w:t>
            </w:r>
          </w:p>
          <w:p w:rsidR="00CC225D" w:rsidRPr="003D2FC3" w:rsidRDefault="00CC225D" w:rsidP="00CC225D">
            <w:pPr>
              <w:rPr>
                <w:sz w:val="22"/>
              </w:rPr>
            </w:pPr>
            <w:r w:rsidRPr="00CC225D">
              <w:rPr>
                <w:sz w:val="22"/>
                <w:highlight w:val="yellow"/>
              </w:rPr>
              <w:t>__________________________</w:t>
            </w:r>
          </w:p>
          <w:p w:rsidR="00CC225D" w:rsidRPr="003D2FC3" w:rsidRDefault="00CC225D" w:rsidP="00CC225D">
            <w:pPr>
              <w:rPr>
                <w:sz w:val="22"/>
              </w:rPr>
            </w:pPr>
          </w:p>
          <w:p w:rsidR="00CC225D" w:rsidRPr="003D2FC3" w:rsidRDefault="00CC225D" w:rsidP="00CC225D">
            <w:pPr>
              <w:rPr>
                <w:sz w:val="22"/>
              </w:rPr>
            </w:pPr>
            <w:r w:rsidRPr="003D2FC3">
              <w:rPr>
                <w:sz w:val="22"/>
              </w:rPr>
              <w:t>«</w:t>
            </w:r>
            <w:r w:rsidRPr="00CC225D">
              <w:rPr>
                <w:sz w:val="22"/>
                <w:highlight w:val="yellow"/>
              </w:rPr>
              <w:t>___</w:t>
            </w:r>
            <w:r w:rsidRPr="003D2FC3">
              <w:rPr>
                <w:sz w:val="22"/>
              </w:rPr>
              <w:t xml:space="preserve">» </w:t>
            </w:r>
            <w:r w:rsidRPr="00CC225D">
              <w:rPr>
                <w:sz w:val="22"/>
                <w:highlight w:val="yellow"/>
              </w:rPr>
              <w:t>__________</w:t>
            </w:r>
            <w:r>
              <w:rPr>
                <w:sz w:val="22"/>
                <w:highlight w:val="yellow"/>
              </w:rPr>
              <w:t>_____</w:t>
            </w:r>
            <w:r w:rsidRPr="003D2FC3">
              <w:rPr>
                <w:sz w:val="22"/>
              </w:rPr>
              <w:t>20</w:t>
            </w:r>
            <w:r w:rsidRPr="00CC225D">
              <w:rPr>
                <w:sz w:val="22"/>
                <w:highlight w:val="yellow"/>
              </w:rPr>
              <w:t>__</w:t>
            </w:r>
            <w:r w:rsidRPr="003D2FC3">
              <w:rPr>
                <w:sz w:val="22"/>
              </w:rPr>
              <w:t xml:space="preserve"> г.</w:t>
            </w:r>
          </w:p>
          <w:p w:rsidR="00A15B26" w:rsidRPr="003D2FC3" w:rsidRDefault="00A15B26" w:rsidP="0073407C">
            <w:pPr>
              <w:rPr>
                <w:sz w:val="22"/>
              </w:rPr>
            </w:pPr>
          </w:p>
          <w:p w:rsidR="00A15B26" w:rsidRPr="003D2FC3" w:rsidRDefault="00A15B26" w:rsidP="0073407C">
            <w:pPr>
              <w:rPr>
                <w:sz w:val="22"/>
              </w:rPr>
            </w:pPr>
          </w:p>
        </w:tc>
      </w:tr>
    </w:tbl>
    <w:p w:rsidR="007C2580" w:rsidRPr="003D2FC3" w:rsidRDefault="007C2580" w:rsidP="007C2580">
      <w:pPr>
        <w:tabs>
          <w:tab w:val="left" w:pos="9211"/>
        </w:tabs>
        <w:ind w:right="-6" w:firstLine="5103"/>
        <w:jc w:val="right"/>
        <w:rPr>
          <w:sz w:val="22"/>
          <w:szCs w:val="22"/>
        </w:rPr>
      </w:pPr>
    </w:p>
    <w:p w:rsidR="007C2580" w:rsidRPr="003D2FC3" w:rsidRDefault="007C2580">
      <w:pPr>
        <w:rPr>
          <w:sz w:val="22"/>
          <w:szCs w:val="22"/>
        </w:rPr>
      </w:pPr>
      <w:r w:rsidRPr="003D2FC3">
        <w:rPr>
          <w:sz w:val="22"/>
          <w:szCs w:val="22"/>
        </w:rPr>
        <w:br w:type="page"/>
      </w:r>
    </w:p>
    <w:p w:rsidR="007C2580" w:rsidRPr="00141496" w:rsidRDefault="00141496" w:rsidP="00B553C7">
      <w:pPr>
        <w:pStyle w:val="1"/>
        <w:ind w:left="5387"/>
        <w:rPr>
          <w:b/>
        </w:rPr>
      </w:pPr>
      <w:r w:rsidRPr="00141496">
        <w:rPr>
          <w:b/>
        </w:rPr>
        <w:lastRenderedPageBreak/>
        <w:t>ПРИЛОЖЕНИЕ № 1</w:t>
      </w:r>
    </w:p>
    <w:p w:rsidR="007C2580" w:rsidRPr="009D06D6" w:rsidRDefault="007C2580" w:rsidP="00B553C7">
      <w:pPr>
        <w:ind w:left="5387"/>
        <w:rPr>
          <w:sz w:val="22"/>
        </w:rPr>
      </w:pPr>
      <w:r w:rsidRPr="009D06D6">
        <w:rPr>
          <w:sz w:val="22"/>
        </w:rPr>
        <w:t xml:space="preserve">к </w:t>
      </w:r>
      <w:r w:rsidR="00CC594A">
        <w:rPr>
          <w:sz w:val="22"/>
        </w:rPr>
        <w:t>Д</w:t>
      </w:r>
      <w:r w:rsidRPr="009D06D6">
        <w:rPr>
          <w:sz w:val="22"/>
        </w:rPr>
        <w:t>оговору на аэропортовое и наземное обслуживание воздушных судов</w:t>
      </w:r>
    </w:p>
    <w:p w:rsidR="007C2580" w:rsidRPr="009D06D6" w:rsidRDefault="007C2580" w:rsidP="00B553C7">
      <w:pPr>
        <w:ind w:left="5387"/>
        <w:rPr>
          <w:sz w:val="22"/>
        </w:rPr>
      </w:pPr>
      <w:r w:rsidRPr="009D06D6">
        <w:rPr>
          <w:sz w:val="22"/>
        </w:rPr>
        <w:t xml:space="preserve">от </w:t>
      </w:r>
      <w:r w:rsidRPr="007E7B3F">
        <w:rPr>
          <w:sz w:val="22"/>
        </w:rPr>
        <w:t>______________№_________</w:t>
      </w:r>
    </w:p>
    <w:p w:rsidR="007C2580" w:rsidRPr="009D06D6" w:rsidRDefault="007C2580" w:rsidP="00B553C7">
      <w:pPr>
        <w:ind w:left="5103"/>
        <w:jc w:val="right"/>
        <w:rPr>
          <w:sz w:val="22"/>
          <w:szCs w:val="22"/>
        </w:rPr>
      </w:pPr>
    </w:p>
    <w:p w:rsidR="007C2580" w:rsidRPr="009D06D6" w:rsidRDefault="007C2580" w:rsidP="007C2580">
      <w:pPr>
        <w:tabs>
          <w:tab w:val="left" w:pos="9211"/>
        </w:tabs>
        <w:ind w:right="-6"/>
        <w:jc w:val="center"/>
        <w:rPr>
          <w:b/>
          <w:sz w:val="22"/>
          <w:szCs w:val="22"/>
        </w:rPr>
      </w:pPr>
      <w:r w:rsidRPr="009D06D6">
        <w:rPr>
          <w:b/>
          <w:sz w:val="22"/>
          <w:szCs w:val="22"/>
        </w:rPr>
        <w:t>Таблица кодов для обозначения категорий пассажиров с ограничениями жизнедеятельности</w:t>
      </w:r>
    </w:p>
    <w:p w:rsidR="007C2580" w:rsidRPr="009D06D6" w:rsidRDefault="007C2580" w:rsidP="007C2580">
      <w:pPr>
        <w:tabs>
          <w:tab w:val="left" w:pos="9211"/>
        </w:tabs>
        <w:ind w:right="-3"/>
        <w:rPr>
          <w:sz w:val="22"/>
          <w:szCs w:val="2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"/>
        <w:gridCol w:w="1137"/>
        <w:gridCol w:w="3129"/>
        <w:gridCol w:w="870"/>
        <w:gridCol w:w="4268"/>
        <w:gridCol w:w="314"/>
      </w:tblGrid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</w:rPr>
              <w:t>Код</w:t>
            </w:r>
            <w:r w:rsidRPr="009D06D6">
              <w:rPr>
                <w:b/>
                <w:lang w:val="en-US"/>
              </w:rPr>
              <w:t xml:space="preserve"> SSR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137"/>
              <w:jc w:val="center"/>
              <w:rPr>
                <w:b/>
              </w:rPr>
            </w:pPr>
            <w:r w:rsidRPr="009D06D6">
              <w:rPr>
                <w:b/>
              </w:rPr>
              <w:t xml:space="preserve">Комментарий 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137"/>
              <w:jc w:val="center"/>
              <w:rPr>
                <w:b/>
              </w:rPr>
            </w:pPr>
            <w:r w:rsidRPr="009D06D6">
              <w:rPr>
                <w:b/>
              </w:rPr>
              <w:t xml:space="preserve">Описание категории 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</w:rPr>
              <w:t>STCR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outlineLvl w:val="0"/>
              <w:rPr>
                <w:lang w:val="en-US"/>
              </w:rPr>
            </w:pPr>
            <w:r w:rsidRPr="009D06D6">
              <w:rPr>
                <w:lang w:val="en-US"/>
              </w:rPr>
              <w:t>Stretcher Passenger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outlineLvl w:val="0"/>
            </w:pPr>
            <w:bookmarkStart w:id="0" w:name="_Toc318358887"/>
            <w:bookmarkStart w:id="1" w:name="_Toc318359391"/>
            <w:r w:rsidRPr="009D06D6">
              <w:t>лежачий больной на носилках</w:t>
            </w:r>
            <w:bookmarkEnd w:id="0"/>
            <w:bookmarkEnd w:id="1"/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</w:rPr>
              <w:t>BLND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rPr>
                <w:lang w:val="en-US"/>
              </w:rPr>
            </w:pPr>
            <w:r w:rsidRPr="009D06D6">
              <w:rPr>
                <w:lang w:val="en-US"/>
              </w:rPr>
              <w:t>Blind Passenger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r w:rsidRPr="009D06D6">
              <w:t>пассажир слабовидящий/слепой (дополнительно указывается сопровождение собаки-поводыря)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  <w:lang w:val="en-US"/>
              </w:rPr>
              <w:t>DEAF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rPr>
                <w:lang w:val="en-US"/>
              </w:rPr>
            </w:pPr>
            <w:r w:rsidRPr="009D06D6">
              <w:rPr>
                <w:lang w:val="en-US"/>
              </w:rPr>
              <w:t>Deaf Passenger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r w:rsidRPr="009D06D6">
              <w:t>пассажир слабослышащий/глухой (дополнительно указывается сопровождение собаки-поводыря)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</w:rPr>
              <w:t>WCH</w:t>
            </w:r>
            <w:r w:rsidRPr="009D06D6">
              <w:t>C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rPr>
                <w:lang w:val="en-US"/>
              </w:rPr>
            </w:pPr>
            <w:r w:rsidRPr="009D06D6">
              <w:rPr>
                <w:lang w:val="en-US"/>
              </w:rPr>
              <w:t>Wheelchair Passenger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r w:rsidRPr="009D06D6">
              <w:t>пассажир полностью неподвижен, требует инвалидного кресла при движении до самолета или от него, не может подняться/спуститься по трапу и не в состоянии дойти до своего места в самолете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</w:rPr>
            </w:pPr>
            <w:r w:rsidRPr="009D06D6">
              <w:rPr>
                <w:b/>
              </w:rPr>
              <w:t>WCHR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rPr>
                <w:lang w:val="en-US"/>
              </w:rPr>
            </w:pPr>
            <w:r w:rsidRPr="009D06D6">
              <w:rPr>
                <w:lang w:val="en-US"/>
              </w:rPr>
              <w:t>Wheelchair – for Ramp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</w:pPr>
            <w:r w:rsidRPr="009D06D6">
              <w:t>пассажир, которому требуется инвалидное кресло при движении до самолета или от него и который в состоянии сам подняться/спуститься по трапу и дойти до своего места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</w:rPr>
              <w:t>WCHS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</w:pPr>
            <w:r w:rsidRPr="009D06D6">
              <w:rPr>
                <w:lang w:val="en-US"/>
              </w:rPr>
              <w:t>Wheelchair – for Steps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</w:pPr>
            <w:r w:rsidRPr="009D06D6">
              <w:t>пассажир, которому требуется инвалидное кресло при движении от/до самолета, который не в состоянии сам подняться/спуститься по трапу, но способен сам дойти до своего места в салоне ВС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</w:pPr>
            <w:r w:rsidRPr="009D06D6">
              <w:rPr>
                <w:b/>
              </w:rPr>
              <w:t>MEDA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rPr>
                <w:lang w:val="en-US"/>
              </w:rPr>
            </w:pPr>
            <w:r w:rsidRPr="009D06D6">
              <w:rPr>
                <w:lang w:val="en-US"/>
              </w:rPr>
              <w:t xml:space="preserve">Company medical clearance may be required 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</w:pPr>
            <w:r w:rsidRPr="009D06D6">
              <w:t>медицинский случай (пассажир, которому может потребоваться прохождение медицинского освидетельствования)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LEGL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r w:rsidRPr="009D06D6">
              <w:rPr>
                <w:lang w:val="en-US"/>
              </w:rPr>
              <w:t xml:space="preserve">Left leg in cast used with SSR MEDA 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>пассажир с гипсом на левой ноге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LEGR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r w:rsidRPr="009D06D6">
              <w:rPr>
                <w:lang w:val="en-US"/>
              </w:rPr>
              <w:t>Right leg in cast used with SSR MEDA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>пассажир с гипсом на правой ноге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LEGB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r w:rsidRPr="009D06D6">
              <w:rPr>
                <w:lang w:val="en-US"/>
              </w:rPr>
              <w:t>Both legs in casts used with SSR MEDA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>пассажир с гипсом на обеих ногах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DPNA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rPr>
                <w:lang w:val="en-US"/>
              </w:rPr>
              <w:t>P</w:t>
            </w:r>
            <w:proofErr w:type="spellStart"/>
            <w:r w:rsidRPr="009D06D6">
              <w:t>assengerwithintellectualdisabilities</w:t>
            </w:r>
            <w:proofErr w:type="spellEnd"/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>пассажир с расстройствами интеллекта, способный к пониманию, нуждающийся в сопровождении лица, обеспечивающего уход за этим пассажиром в полете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SVAN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</w:pPr>
            <w:proofErr w:type="spellStart"/>
            <w:r w:rsidRPr="009D06D6">
              <w:rPr>
                <w:rStyle w:val="shorttext"/>
              </w:rPr>
              <w:t>Guide-dog</w:t>
            </w:r>
            <w:proofErr w:type="spellEnd"/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>собака-проводник, сопровождающая слабовидящего/незрячего или слабослышащего/глухого пассажира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POXY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r w:rsidRPr="009D06D6">
              <w:rPr>
                <w:lang w:val="en-US"/>
              </w:rPr>
              <w:t xml:space="preserve">Passenger own oxygen 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 xml:space="preserve">Пассажир </w:t>
            </w:r>
            <w:r w:rsidR="00A912E4" w:rsidRPr="009D06D6">
              <w:t>с кислородными баллонами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 xml:space="preserve">PPOC 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r w:rsidRPr="009D06D6">
              <w:rPr>
                <w:lang w:val="en-US"/>
              </w:rPr>
              <w:t>Personal portable oxygen concentrator</w:t>
            </w:r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ind w:left="2"/>
              <w:jc w:val="both"/>
            </w:pPr>
            <w:r w:rsidRPr="009D06D6">
              <w:t xml:space="preserve">Пассажир с портативным кислородным генератором </w:t>
            </w:r>
          </w:p>
        </w:tc>
      </w:tr>
      <w:tr w:rsidR="007C2580" w:rsidRPr="009D06D6" w:rsidTr="00B553C7">
        <w:trPr>
          <w:gridBefore w:val="1"/>
          <w:wBefore w:w="108" w:type="dxa"/>
        </w:trPr>
        <w:tc>
          <w:tcPr>
            <w:tcW w:w="1199" w:type="dxa"/>
          </w:tcPr>
          <w:p w:rsidR="007C2580" w:rsidRPr="009D06D6" w:rsidRDefault="007C2580" w:rsidP="004D4246">
            <w:pPr>
              <w:jc w:val="center"/>
              <w:rPr>
                <w:b/>
                <w:lang w:val="en-US"/>
              </w:rPr>
            </w:pPr>
            <w:r w:rsidRPr="009D06D6">
              <w:rPr>
                <w:b/>
                <w:lang w:val="en-US"/>
              </w:rPr>
              <w:t>MAAS</w:t>
            </w:r>
          </w:p>
        </w:tc>
        <w:tc>
          <w:tcPr>
            <w:tcW w:w="2516" w:type="dxa"/>
          </w:tcPr>
          <w:p w:rsidR="007C2580" w:rsidRPr="009D06D6" w:rsidRDefault="007C2580" w:rsidP="004D4246">
            <w:pPr>
              <w:ind w:left="2"/>
              <w:jc w:val="both"/>
              <w:rPr>
                <w:lang w:val="en-US"/>
              </w:rPr>
            </w:pPr>
            <w:proofErr w:type="spellStart"/>
            <w:r w:rsidRPr="009D06D6">
              <w:rPr>
                <w:rStyle w:val="shorttext"/>
              </w:rPr>
              <w:t>Passengerswhoneedassistance</w:t>
            </w:r>
            <w:proofErr w:type="spellEnd"/>
          </w:p>
        </w:tc>
        <w:tc>
          <w:tcPr>
            <w:tcW w:w="5984" w:type="dxa"/>
            <w:gridSpan w:val="3"/>
          </w:tcPr>
          <w:p w:rsidR="007C2580" w:rsidRPr="009D06D6" w:rsidRDefault="007C2580" w:rsidP="004D4246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9D06D6">
              <w:rPr>
                <w:sz w:val="20"/>
                <w:szCs w:val="20"/>
              </w:rPr>
              <w:t xml:space="preserve">пассажир, которого необходимо встретить и сопроводить, которому необходима помощь в получении багажа (может употребляться вместе с обозначениями BLND и DEAF) </w:t>
            </w:r>
          </w:p>
        </w:tc>
      </w:tr>
      <w:tr w:rsidR="007C2580" w:rsidRPr="009D06D6" w:rsidTr="00B553C7">
        <w:tblPrEx>
          <w:tblLook w:val="0000" w:firstRow="0" w:lastRow="0" w:firstColumn="0" w:lastColumn="0" w:noHBand="0" w:noVBand="0"/>
        </w:tblPrEx>
        <w:trPr>
          <w:gridAfter w:val="1"/>
          <w:wAfter w:w="384" w:type="dxa"/>
        </w:trPr>
        <w:tc>
          <w:tcPr>
            <w:tcW w:w="4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2580" w:rsidRPr="009D06D6" w:rsidRDefault="007C2580" w:rsidP="004D424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C2580" w:rsidRPr="009D06D6" w:rsidRDefault="007C2580" w:rsidP="004D4246">
            <w:pPr>
              <w:rPr>
                <w:sz w:val="22"/>
                <w:szCs w:val="22"/>
              </w:rPr>
            </w:pPr>
          </w:p>
        </w:tc>
      </w:tr>
      <w:tr w:rsidR="007C2580" w:rsidRPr="009D06D6" w:rsidTr="00B553C7">
        <w:tblPrEx>
          <w:tblLook w:val="0000" w:firstRow="0" w:lastRow="0" w:firstColumn="0" w:lastColumn="0" w:noHBand="0" w:noVBand="0"/>
        </w:tblPrEx>
        <w:trPr>
          <w:gridAfter w:val="1"/>
          <w:wAfter w:w="384" w:type="dxa"/>
        </w:trPr>
        <w:tc>
          <w:tcPr>
            <w:tcW w:w="4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2580" w:rsidRPr="009D06D6" w:rsidRDefault="007C2580" w:rsidP="004D424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C2580" w:rsidRPr="009D06D6" w:rsidRDefault="007C2580" w:rsidP="004D4246">
            <w:pPr>
              <w:rPr>
                <w:sz w:val="22"/>
                <w:szCs w:val="22"/>
              </w:rPr>
            </w:pPr>
          </w:p>
        </w:tc>
      </w:tr>
      <w:tr w:rsidR="00CC225D" w:rsidRPr="003D2FC3" w:rsidTr="00B553C7">
        <w:tblPrEx>
          <w:tblLook w:val="0000" w:firstRow="0" w:lastRow="0" w:firstColumn="0" w:lastColumn="0" w:noHBand="0" w:noVBand="0"/>
        </w:tblPrEx>
        <w:trPr>
          <w:gridAfter w:val="1"/>
          <w:wAfter w:w="384" w:type="dxa"/>
        </w:trPr>
        <w:tc>
          <w:tcPr>
            <w:tcW w:w="4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25D" w:rsidRPr="00F31348" w:rsidRDefault="00CC225D" w:rsidP="00CC225D">
            <w:pPr>
              <w:rPr>
                <w:b/>
                <w:sz w:val="22"/>
                <w:szCs w:val="22"/>
              </w:rPr>
            </w:pPr>
            <w:r w:rsidRPr="00F31348">
              <w:rPr>
                <w:b/>
                <w:sz w:val="22"/>
                <w:szCs w:val="22"/>
              </w:rPr>
              <w:t>ИСПОЛНИТЕЛЬ:</w:t>
            </w: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</w:p>
          <w:p w:rsidR="0007444E" w:rsidRPr="00CC225D" w:rsidRDefault="0007444E" w:rsidP="0007444E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07444E" w:rsidRPr="00CC225D" w:rsidRDefault="0007444E" w:rsidP="0007444E">
            <w:pPr>
              <w:rPr>
                <w:sz w:val="22"/>
                <w:szCs w:val="22"/>
              </w:rPr>
            </w:pPr>
          </w:p>
          <w:p w:rsidR="0007444E" w:rsidRDefault="0007444E" w:rsidP="0007444E">
            <w:pPr>
              <w:rPr>
                <w:sz w:val="22"/>
                <w:szCs w:val="22"/>
                <w:highlight w:val="yellow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F31348" w:rsidRPr="00CC225D" w:rsidRDefault="00F31348" w:rsidP="0007444E">
            <w:pPr>
              <w:rPr>
                <w:sz w:val="22"/>
                <w:szCs w:val="22"/>
              </w:rPr>
            </w:pPr>
            <w:r w:rsidRPr="00F31348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07444E" w:rsidRPr="00CC225D" w:rsidRDefault="0007444E" w:rsidP="0007444E">
            <w:pPr>
              <w:rPr>
                <w:sz w:val="22"/>
                <w:szCs w:val="22"/>
              </w:rPr>
            </w:pPr>
          </w:p>
          <w:p w:rsidR="0007444E" w:rsidRPr="00CC225D" w:rsidRDefault="0007444E" w:rsidP="0007444E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83711D" w:rsidRPr="003D2FC3" w:rsidRDefault="0083711D" w:rsidP="0083711D">
            <w:pPr>
              <w:rPr>
                <w:sz w:val="22"/>
              </w:rPr>
            </w:pP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C225D" w:rsidRPr="00F31348" w:rsidRDefault="00CC225D" w:rsidP="00CC225D">
            <w:pPr>
              <w:rPr>
                <w:b/>
                <w:sz w:val="22"/>
                <w:szCs w:val="22"/>
              </w:rPr>
            </w:pPr>
            <w:r w:rsidRPr="00F31348">
              <w:rPr>
                <w:b/>
                <w:sz w:val="22"/>
                <w:szCs w:val="22"/>
              </w:rPr>
              <w:t>ЗАКАЗЧИК:</w:t>
            </w: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CC225D" w:rsidRPr="00A51AAE" w:rsidRDefault="00CC225D" w:rsidP="00A17467">
            <w:pPr>
              <w:rPr>
                <w:sz w:val="22"/>
                <w:szCs w:val="22"/>
              </w:rPr>
            </w:pPr>
          </w:p>
          <w:p w:rsidR="00CC225D" w:rsidRDefault="00CC225D" w:rsidP="00A17467">
            <w:pPr>
              <w:rPr>
                <w:sz w:val="22"/>
                <w:szCs w:val="22"/>
                <w:highlight w:val="yellow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F31348" w:rsidRPr="00CC225D" w:rsidRDefault="00F31348" w:rsidP="00A17467">
            <w:pPr>
              <w:rPr>
                <w:sz w:val="22"/>
                <w:szCs w:val="22"/>
              </w:rPr>
            </w:pPr>
            <w:r w:rsidRPr="00F31348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</w:p>
          <w:p w:rsidR="00CC225D" w:rsidRPr="00CC225D" w:rsidRDefault="00CC225D" w:rsidP="00A17467">
            <w:pPr>
              <w:rPr>
                <w:sz w:val="22"/>
                <w:szCs w:val="22"/>
              </w:rPr>
            </w:pPr>
          </w:p>
        </w:tc>
      </w:tr>
    </w:tbl>
    <w:p w:rsidR="00D04AC0" w:rsidRPr="009D06D6" w:rsidRDefault="00D04AC0">
      <w:pPr>
        <w:rPr>
          <w:sz w:val="22"/>
        </w:rPr>
      </w:pPr>
    </w:p>
    <w:sectPr w:rsidR="00D04AC0" w:rsidRPr="009D06D6" w:rsidSect="005851F5">
      <w:footerReference w:type="default" r:id="rId15"/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14" w:rsidRDefault="00032914">
      <w:r>
        <w:separator/>
      </w:r>
    </w:p>
  </w:endnote>
  <w:endnote w:type="continuationSeparator" w:id="0">
    <w:p w:rsidR="00032914" w:rsidRDefault="0003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914" w:rsidRDefault="00032914">
    <w:pPr>
      <w:pStyle w:val="a8"/>
      <w:framePr w:wrap="around" w:vAnchor="text" w:hAnchor="margin" w:xAlign="right" w:y="1"/>
      <w:rPr>
        <w:rStyle w:val="ab"/>
        <w:sz w:val="20"/>
      </w:rPr>
    </w:pP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PAGE 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11</w:t>
    </w:r>
    <w:r>
      <w:rPr>
        <w:rStyle w:val="ab"/>
        <w:sz w:val="20"/>
      </w:rPr>
      <w:fldChar w:fldCharType="end"/>
    </w:r>
  </w:p>
  <w:p w:rsidR="00032914" w:rsidRDefault="00032914">
    <w:pPr>
      <w:pStyle w:val="a8"/>
      <w:ind w:right="360"/>
    </w:pPr>
  </w:p>
  <w:p w:rsidR="00032914" w:rsidRPr="008C19EB" w:rsidRDefault="00032914" w:rsidP="008C19EB">
    <w:pPr>
      <w:pStyle w:val="a8"/>
      <w:tabs>
        <w:tab w:val="clear" w:pos="9355"/>
        <w:tab w:val="right" w:pos="9639"/>
      </w:tabs>
      <w:ind w:right="360"/>
      <w:rPr>
        <w:i/>
        <w:sz w:val="20"/>
        <w:szCs w:val="20"/>
      </w:rPr>
    </w:pPr>
    <w:r>
      <w:rPr>
        <w:i/>
        <w:sz w:val="20"/>
        <w:szCs w:val="20"/>
      </w:rPr>
      <w:t>Заказчик____________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Исполнитель___________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914" w:rsidRDefault="00032914">
    <w:pPr>
      <w:pStyle w:val="a8"/>
      <w:ind w:right="360"/>
      <w:rPr>
        <w:sz w:val="20"/>
      </w:rPr>
    </w:pPr>
  </w:p>
  <w:p w:rsidR="00032914" w:rsidRDefault="00032914">
    <w:pPr>
      <w:pStyle w:val="a8"/>
      <w:rPr>
        <w:i/>
        <w:iCs/>
        <w:sz w:val="20"/>
      </w:rPr>
    </w:pPr>
  </w:p>
  <w:p w:rsidR="00032914" w:rsidRDefault="00032914">
    <w:pPr>
      <w:pStyle w:val="a8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14" w:rsidRDefault="00032914">
      <w:r>
        <w:separator/>
      </w:r>
    </w:p>
  </w:footnote>
  <w:footnote w:type="continuationSeparator" w:id="0">
    <w:p w:rsidR="00032914" w:rsidRDefault="0003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7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0"/>
    </w:tblGrid>
    <w:tr w:rsidR="00032914" w:rsidTr="00032914">
      <w:trPr>
        <w:trHeight w:val="288"/>
      </w:trPr>
      <w:tc>
        <w:tcPr>
          <w:tcW w:w="10179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:rsidR="00032914" w:rsidRPr="00AE11F2" w:rsidRDefault="00032914" w:rsidP="0034636E">
          <w:pPr>
            <w:pStyle w:val="a9"/>
            <w:spacing w:line="276" w:lineRule="auto"/>
            <w:jc w:val="center"/>
            <w:rPr>
              <w:i/>
              <w:sz w:val="22"/>
              <w:szCs w:val="22"/>
            </w:rPr>
          </w:pPr>
          <w:r w:rsidRPr="00AE11F2">
            <w:rPr>
              <w:i/>
              <w:sz w:val="22"/>
              <w:szCs w:val="22"/>
            </w:rPr>
            <w:t>Типовой договор АО «</w:t>
          </w:r>
          <w:r>
            <w:rPr>
              <w:i/>
              <w:sz w:val="22"/>
              <w:szCs w:val="22"/>
            </w:rPr>
            <w:t>АэроЧита</w:t>
          </w:r>
          <w:r w:rsidRPr="00AE11F2">
            <w:rPr>
              <w:i/>
              <w:sz w:val="22"/>
              <w:szCs w:val="22"/>
            </w:rPr>
            <w:t>»</w:t>
          </w:r>
        </w:p>
      </w:tc>
    </w:tr>
  </w:tbl>
  <w:p w:rsidR="00032914" w:rsidRPr="0034636E" w:rsidRDefault="00032914" w:rsidP="0034636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604"/>
    <w:multiLevelType w:val="hybridMultilevel"/>
    <w:tmpl w:val="CD0A9FB8"/>
    <w:lvl w:ilvl="0" w:tplc="C706E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3D05"/>
    <w:multiLevelType w:val="hybridMultilevel"/>
    <w:tmpl w:val="6902EFEC"/>
    <w:lvl w:ilvl="0" w:tplc="C706E4D0">
      <w:start w:val="3"/>
      <w:numFmt w:val="bullet"/>
      <w:lvlText w:val="-"/>
      <w:lvlJc w:val="left"/>
      <w:pPr>
        <w:ind w:left="3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2" w15:restartNumberingAfterBreak="0">
    <w:nsid w:val="06755485"/>
    <w:multiLevelType w:val="hybridMultilevel"/>
    <w:tmpl w:val="8560319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27D1"/>
    <w:multiLevelType w:val="hybridMultilevel"/>
    <w:tmpl w:val="5A9A535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579E"/>
    <w:multiLevelType w:val="hybridMultilevel"/>
    <w:tmpl w:val="2CCABE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61A9"/>
    <w:multiLevelType w:val="multilevel"/>
    <w:tmpl w:val="71E0F89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785876"/>
    <w:multiLevelType w:val="hybridMultilevel"/>
    <w:tmpl w:val="EEF4BA4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02B9D"/>
    <w:multiLevelType w:val="multilevel"/>
    <w:tmpl w:val="AA68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317DF"/>
    <w:multiLevelType w:val="hybridMultilevel"/>
    <w:tmpl w:val="F3245F4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E3339"/>
    <w:multiLevelType w:val="hybridMultilevel"/>
    <w:tmpl w:val="BF7ECEAE"/>
    <w:lvl w:ilvl="0" w:tplc="C706E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A7E38"/>
    <w:multiLevelType w:val="hybridMultilevel"/>
    <w:tmpl w:val="ECB68132"/>
    <w:lvl w:ilvl="0" w:tplc="9454BF9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95116"/>
    <w:multiLevelType w:val="multilevel"/>
    <w:tmpl w:val="99A60B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4F5EC4"/>
    <w:multiLevelType w:val="hybridMultilevel"/>
    <w:tmpl w:val="BF3E59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2EB0"/>
    <w:multiLevelType w:val="hybridMultilevel"/>
    <w:tmpl w:val="B5D64DD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A5453"/>
    <w:multiLevelType w:val="hybridMultilevel"/>
    <w:tmpl w:val="945AC65C"/>
    <w:lvl w:ilvl="0" w:tplc="C706E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B25C9"/>
    <w:multiLevelType w:val="hybridMultilevel"/>
    <w:tmpl w:val="7E5AB67E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6BDE"/>
    <w:multiLevelType w:val="multilevel"/>
    <w:tmpl w:val="AE6CF2A0"/>
    <w:lvl w:ilvl="0">
      <w:start w:val="1"/>
      <w:numFmt w:val="decimal"/>
      <w:lvlText w:val="%1."/>
      <w:lvlJc w:val="left"/>
      <w:pPr>
        <w:tabs>
          <w:tab w:val="num" w:pos="3100"/>
        </w:tabs>
        <w:ind w:left="31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205"/>
        </w:tabs>
        <w:ind w:left="32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40"/>
        </w:tabs>
        <w:ind w:left="4540" w:hanging="1800"/>
      </w:pPr>
      <w:rPr>
        <w:rFonts w:hint="default"/>
      </w:rPr>
    </w:lvl>
  </w:abstractNum>
  <w:abstractNum w:abstractNumId="17" w15:restartNumberingAfterBreak="0">
    <w:nsid w:val="40C16A8A"/>
    <w:multiLevelType w:val="hybridMultilevel"/>
    <w:tmpl w:val="FD8C6F1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61D78"/>
    <w:multiLevelType w:val="hybridMultilevel"/>
    <w:tmpl w:val="7E26D4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B45F2"/>
    <w:multiLevelType w:val="hybridMultilevel"/>
    <w:tmpl w:val="531E0A7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3EDF"/>
    <w:multiLevelType w:val="hybridMultilevel"/>
    <w:tmpl w:val="48763BA8"/>
    <w:lvl w:ilvl="0" w:tplc="C706E4D0">
      <w:start w:val="3"/>
      <w:numFmt w:val="bullet"/>
      <w:lvlText w:val="-"/>
      <w:lvlJc w:val="left"/>
      <w:pPr>
        <w:ind w:left="3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21" w15:restartNumberingAfterBreak="0">
    <w:nsid w:val="46B969C5"/>
    <w:multiLevelType w:val="hybridMultilevel"/>
    <w:tmpl w:val="5618289E"/>
    <w:lvl w:ilvl="0" w:tplc="A2CCDDDA">
      <w:start w:val="3"/>
      <w:numFmt w:val="decimal"/>
      <w:pStyle w:val="8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F3DB5"/>
    <w:multiLevelType w:val="hybridMultilevel"/>
    <w:tmpl w:val="341EB4B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F523F"/>
    <w:multiLevelType w:val="hybridMultilevel"/>
    <w:tmpl w:val="2304C20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4043"/>
    <w:multiLevelType w:val="hybridMultilevel"/>
    <w:tmpl w:val="0A001C9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A4152"/>
    <w:multiLevelType w:val="hybridMultilevel"/>
    <w:tmpl w:val="2C96EC5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44E8"/>
    <w:multiLevelType w:val="hybridMultilevel"/>
    <w:tmpl w:val="81E6BFB0"/>
    <w:lvl w:ilvl="0" w:tplc="C706E4D0">
      <w:start w:val="3"/>
      <w:numFmt w:val="bullet"/>
      <w:lvlText w:val="-"/>
      <w:lvlJc w:val="left"/>
      <w:pPr>
        <w:ind w:left="3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27" w15:restartNumberingAfterBreak="0">
    <w:nsid w:val="7D155C81"/>
    <w:multiLevelType w:val="hybridMultilevel"/>
    <w:tmpl w:val="21FE5A60"/>
    <w:lvl w:ilvl="0" w:tplc="C706E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2"/>
  </w:num>
  <w:num w:numId="5">
    <w:abstractNumId w:val="4"/>
  </w:num>
  <w:num w:numId="6">
    <w:abstractNumId w:val="17"/>
  </w:num>
  <w:num w:numId="7">
    <w:abstractNumId w:val="3"/>
  </w:num>
  <w:num w:numId="8">
    <w:abstractNumId w:val="22"/>
  </w:num>
  <w:num w:numId="9">
    <w:abstractNumId w:val="18"/>
  </w:num>
  <w:num w:numId="10">
    <w:abstractNumId w:val="23"/>
  </w:num>
  <w:num w:numId="11">
    <w:abstractNumId w:val="13"/>
  </w:num>
  <w:num w:numId="12">
    <w:abstractNumId w:val="10"/>
  </w:num>
  <w:num w:numId="13">
    <w:abstractNumId w:val="15"/>
  </w:num>
  <w:num w:numId="14">
    <w:abstractNumId w:val="8"/>
  </w:num>
  <w:num w:numId="15">
    <w:abstractNumId w:val="24"/>
  </w:num>
  <w:num w:numId="16">
    <w:abstractNumId w:val="25"/>
  </w:num>
  <w:num w:numId="17">
    <w:abstractNumId w:val="6"/>
  </w:num>
  <w:num w:numId="18">
    <w:abstractNumId w:val="16"/>
  </w:num>
  <w:num w:numId="19">
    <w:abstractNumId w:val="12"/>
  </w:num>
  <w:num w:numId="20">
    <w:abstractNumId w:val="9"/>
  </w:num>
  <w:num w:numId="21">
    <w:abstractNumId w:val="14"/>
  </w:num>
  <w:num w:numId="22">
    <w:abstractNumId w:val="26"/>
  </w:num>
  <w:num w:numId="23">
    <w:abstractNumId w:val="27"/>
  </w:num>
  <w:num w:numId="24">
    <w:abstractNumId w:val="1"/>
  </w:num>
  <w:num w:numId="25">
    <w:abstractNumId w:val="0"/>
  </w:num>
  <w:num w:numId="26">
    <w:abstractNumId w:val="20"/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3100"/>
          </w:tabs>
          <w:ind w:left="0" w:firstLine="0"/>
        </w:pPr>
        <w:rPr>
          <w:rFonts w:hint="default"/>
        </w:rPr>
      </w:lvl>
    </w:lvlOverride>
  </w:num>
  <w:num w:numId="28">
    <w:abstractNumId w:val="11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19"/>
    <w:rsid w:val="00001BC7"/>
    <w:rsid w:val="00001FD2"/>
    <w:rsid w:val="0001049A"/>
    <w:rsid w:val="000153AA"/>
    <w:rsid w:val="00017747"/>
    <w:rsid w:val="00020A8F"/>
    <w:rsid w:val="00031899"/>
    <w:rsid w:val="00032914"/>
    <w:rsid w:val="00033205"/>
    <w:rsid w:val="00033B06"/>
    <w:rsid w:val="000402CB"/>
    <w:rsid w:val="00045CF4"/>
    <w:rsid w:val="00046832"/>
    <w:rsid w:val="0005118A"/>
    <w:rsid w:val="00052DD6"/>
    <w:rsid w:val="0006431A"/>
    <w:rsid w:val="000734C4"/>
    <w:rsid w:val="0007444E"/>
    <w:rsid w:val="00075BE6"/>
    <w:rsid w:val="00087091"/>
    <w:rsid w:val="00094F52"/>
    <w:rsid w:val="000A6D83"/>
    <w:rsid w:val="000A7247"/>
    <w:rsid w:val="000B69B0"/>
    <w:rsid w:val="000C1377"/>
    <w:rsid w:val="000C14F6"/>
    <w:rsid w:val="000C52A7"/>
    <w:rsid w:val="000D1237"/>
    <w:rsid w:val="000D644F"/>
    <w:rsid w:val="000D7DC8"/>
    <w:rsid w:val="000E1468"/>
    <w:rsid w:val="000E15EE"/>
    <w:rsid w:val="000E33DD"/>
    <w:rsid w:val="000E5DBD"/>
    <w:rsid w:val="000E5F1B"/>
    <w:rsid w:val="000E763F"/>
    <w:rsid w:val="000F2B57"/>
    <w:rsid w:val="000F6926"/>
    <w:rsid w:val="0010199A"/>
    <w:rsid w:val="0011032C"/>
    <w:rsid w:val="00113894"/>
    <w:rsid w:val="00117DCA"/>
    <w:rsid w:val="0012150B"/>
    <w:rsid w:val="00123CFD"/>
    <w:rsid w:val="00125528"/>
    <w:rsid w:val="001269CA"/>
    <w:rsid w:val="00131C3D"/>
    <w:rsid w:val="00132F8D"/>
    <w:rsid w:val="001341CA"/>
    <w:rsid w:val="0013610A"/>
    <w:rsid w:val="0013635C"/>
    <w:rsid w:val="0013644E"/>
    <w:rsid w:val="00136C2E"/>
    <w:rsid w:val="00141496"/>
    <w:rsid w:val="001425CE"/>
    <w:rsid w:val="00166BC5"/>
    <w:rsid w:val="00170420"/>
    <w:rsid w:val="00170E08"/>
    <w:rsid w:val="00180B18"/>
    <w:rsid w:val="00183F6C"/>
    <w:rsid w:val="00184A00"/>
    <w:rsid w:val="00185BA5"/>
    <w:rsid w:val="00196C43"/>
    <w:rsid w:val="001B165E"/>
    <w:rsid w:val="001B63BA"/>
    <w:rsid w:val="001C50F5"/>
    <w:rsid w:val="001C7ECF"/>
    <w:rsid w:val="001D256C"/>
    <w:rsid w:val="001D5FA7"/>
    <w:rsid w:val="001E0266"/>
    <w:rsid w:val="001E279F"/>
    <w:rsid w:val="001F60CE"/>
    <w:rsid w:val="001F7794"/>
    <w:rsid w:val="00201281"/>
    <w:rsid w:val="002022F6"/>
    <w:rsid w:val="00207625"/>
    <w:rsid w:val="00207D00"/>
    <w:rsid w:val="00207D59"/>
    <w:rsid w:val="0021295E"/>
    <w:rsid w:val="002129DA"/>
    <w:rsid w:val="00213C48"/>
    <w:rsid w:val="00216818"/>
    <w:rsid w:val="00217E1B"/>
    <w:rsid w:val="00224302"/>
    <w:rsid w:val="00224F80"/>
    <w:rsid w:val="002277DC"/>
    <w:rsid w:val="002474A3"/>
    <w:rsid w:val="00253FD7"/>
    <w:rsid w:val="00256F62"/>
    <w:rsid w:val="00260C61"/>
    <w:rsid w:val="002631B4"/>
    <w:rsid w:val="00266C88"/>
    <w:rsid w:val="002677DD"/>
    <w:rsid w:val="00270180"/>
    <w:rsid w:val="0028013B"/>
    <w:rsid w:val="00287AFA"/>
    <w:rsid w:val="00291D0B"/>
    <w:rsid w:val="002929D4"/>
    <w:rsid w:val="00294A90"/>
    <w:rsid w:val="002A41A0"/>
    <w:rsid w:val="002A760D"/>
    <w:rsid w:val="002B2ACA"/>
    <w:rsid w:val="002B3A4F"/>
    <w:rsid w:val="002C216F"/>
    <w:rsid w:val="002C2CD3"/>
    <w:rsid w:val="002C4625"/>
    <w:rsid w:val="002C7140"/>
    <w:rsid w:val="002E6D6C"/>
    <w:rsid w:val="002F51C5"/>
    <w:rsid w:val="00300D2A"/>
    <w:rsid w:val="003029A6"/>
    <w:rsid w:val="00302A02"/>
    <w:rsid w:val="00311277"/>
    <w:rsid w:val="003157AE"/>
    <w:rsid w:val="00317236"/>
    <w:rsid w:val="00317626"/>
    <w:rsid w:val="003344B1"/>
    <w:rsid w:val="003370A1"/>
    <w:rsid w:val="00342082"/>
    <w:rsid w:val="00342A0A"/>
    <w:rsid w:val="00344E32"/>
    <w:rsid w:val="0034636E"/>
    <w:rsid w:val="00350718"/>
    <w:rsid w:val="003540A1"/>
    <w:rsid w:val="00360589"/>
    <w:rsid w:val="0036083E"/>
    <w:rsid w:val="00363DA0"/>
    <w:rsid w:val="00363E3F"/>
    <w:rsid w:val="00365C51"/>
    <w:rsid w:val="00366056"/>
    <w:rsid w:val="003673DC"/>
    <w:rsid w:val="00367CA4"/>
    <w:rsid w:val="003779EC"/>
    <w:rsid w:val="00380807"/>
    <w:rsid w:val="00381084"/>
    <w:rsid w:val="003832B5"/>
    <w:rsid w:val="0038701A"/>
    <w:rsid w:val="00391F04"/>
    <w:rsid w:val="00393E31"/>
    <w:rsid w:val="00394162"/>
    <w:rsid w:val="00395DC6"/>
    <w:rsid w:val="00396405"/>
    <w:rsid w:val="003A2D03"/>
    <w:rsid w:val="003B14CE"/>
    <w:rsid w:val="003B4D9A"/>
    <w:rsid w:val="003B717A"/>
    <w:rsid w:val="003C023F"/>
    <w:rsid w:val="003C603B"/>
    <w:rsid w:val="003C7BF9"/>
    <w:rsid w:val="003D2FC3"/>
    <w:rsid w:val="003D47F0"/>
    <w:rsid w:val="003D64E9"/>
    <w:rsid w:val="003E6B87"/>
    <w:rsid w:val="003F0D31"/>
    <w:rsid w:val="003F1783"/>
    <w:rsid w:val="003F1C6A"/>
    <w:rsid w:val="003F54E8"/>
    <w:rsid w:val="003F6BD8"/>
    <w:rsid w:val="004025B3"/>
    <w:rsid w:val="00407551"/>
    <w:rsid w:val="00411D9D"/>
    <w:rsid w:val="004164E1"/>
    <w:rsid w:val="004167E4"/>
    <w:rsid w:val="00424055"/>
    <w:rsid w:val="0042620E"/>
    <w:rsid w:val="0042623D"/>
    <w:rsid w:val="004306E6"/>
    <w:rsid w:val="00430ABB"/>
    <w:rsid w:val="00431FCD"/>
    <w:rsid w:val="00435A0B"/>
    <w:rsid w:val="004369E1"/>
    <w:rsid w:val="00441DEF"/>
    <w:rsid w:val="00446C46"/>
    <w:rsid w:val="00447016"/>
    <w:rsid w:val="00451038"/>
    <w:rsid w:val="004535E3"/>
    <w:rsid w:val="0045795E"/>
    <w:rsid w:val="00461EB5"/>
    <w:rsid w:val="0046764A"/>
    <w:rsid w:val="00467B88"/>
    <w:rsid w:val="00497B10"/>
    <w:rsid w:val="004A4B65"/>
    <w:rsid w:val="004A5518"/>
    <w:rsid w:val="004A7A8B"/>
    <w:rsid w:val="004B45E6"/>
    <w:rsid w:val="004B69B2"/>
    <w:rsid w:val="004D1775"/>
    <w:rsid w:val="004D278D"/>
    <w:rsid w:val="004D4246"/>
    <w:rsid w:val="004E7277"/>
    <w:rsid w:val="004E727E"/>
    <w:rsid w:val="004E74E1"/>
    <w:rsid w:val="004F6582"/>
    <w:rsid w:val="004F6BF0"/>
    <w:rsid w:val="005006D3"/>
    <w:rsid w:val="0050681C"/>
    <w:rsid w:val="00510B7F"/>
    <w:rsid w:val="0051174C"/>
    <w:rsid w:val="0051797B"/>
    <w:rsid w:val="005227E4"/>
    <w:rsid w:val="005249DD"/>
    <w:rsid w:val="00526973"/>
    <w:rsid w:val="00533FE6"/>
    <w:rsid w:val="00536FCC"/>
    <w:rsid w:val="00545B30"/>
    <w:rsid w:val="00545FD5"/>
    <w:rsid w:val="00546007"/>
    <w:rsid w:val="00555C73"/>
    <w:rsid w:val="00563651"/>
    <w:rsid w:val="0056490E"/>
    <w:rsid w:val="00566418"/>
    <w:rsid w:val="00570CC8"/>
    <w:rsid w:val="005755DB"/>
    <w:rsid w:val="00575F2C"/>
    <w:rsid w:val="00583FC0"/>
    <w:rsid w:val="00584CAC"/>
    <w:rsid w:val="005851F5"/>
    <w:rsid w:val="00592E86"/>
    <w:rsid w:val="005957D5"/>
    <w:rsid w:val="0059716B"/>
    <w:rsid w:val="005A02CE"/>
    <w:rsid w:val="005A2787"/>
    <w:rsid w:val="005A3A4F"/>
    <w:rsid w:val="005A6C86"/>
    <w:rsid w:val="005B423C"/>
    <w:rsid w:val="005B69BA"/>
    <w:rsid w:val="005B728F"/>
    <w:rsid w:val="005C2929"/>
    <w:rsid w:val="005C2AE2"/>
    <w:rsid w:val="005C52F4"/>
    <w:rsid w:val="005D0B5C"/>
    <w:rsid w:val="005D0DEA"/>
    <w:rsid w:val="005D523B"/>
    <w:rsid w:val="005D7B49"/>
    <w:rsid w:val="005E4191"/>
    <w:rsid w:val="005E6B43"/>
    <w:rsid w:val="005F3619"/>
    <w:rsid w:val="005F641F"/>
    <w:rsid w:val="0060314B"/>
    <w:rsid w:val="006065FF"/>
    <w:rsid w:val="0060678D"/>
    <w:rsid w:val="00611429"/>
    <w:rsid w:val="006116D7"/>
    <w:rsid w:val="00615335"/>
    <w:rsid w:val="00630F3A"/>
    <w:rsid w:val="006356CF"/>
    <w:rsid w:val="00635F9B"/>
    <w:rsid w:val="00641AA9"/>
    <w:rsid w:val="00641E89"/>
    <w:rsid w:val="006536B6"/>
    <w:rsid w:val="00656245"/>
    <w:rsid w:val="0066308A"/>
    <w:rsid w:val="00663F83"/>
    <w:rsid w:val="00671DBA"/>
    <w:rsid w:val="00673251"/>
    <w:rsid w:val="00677EFF"/>
    <w:rsid w:val="00690C10"/>
    <w:rsid w:val="00695137"/>
    <w:rsid w:val="00695B75"/>
    <w:rsid w:val="00697806"/>
    <w:rsid w:val="006C2F33"/>
    <w:rsid w:val="006E5036"/>
    <w:rsid w:val="006E5F4A"/>
    <w:rsid w:val="006F0618"/>
    <w:rsid w:val="006F6A53"/>
    <w:rsid w:val="0070670B"/>
    <w:rsid w:val="00707550"/>
    <w:rsid w:val="00720DE7"/>
    <w:rsid w:val="007301D6"/>
    <w:rsid w:val="00732173"/>
    <w:rsid w:val="007326CF"/>
    <w:rsid w:val="00732D75"/>
    <w:rsid w:val="00733127"/>
    <w:rsid w:val="0073407C"/>
    <w:rsid w:val="0074238F"/>
    <w:rsid w:val="007545BF"/>
    <w:rsid w:val="00757786"/>
    <w:rsid w:val="00763826"/>
    <w:rsid w:val="00765FB7"/>
    <w:rsid w:val="007714AC"/>
    <w:rsid w:val="007738D0"/>
    <w:rsid w:val="007776DF"/>
    <w:rsid w:val="00794779"/>
    <w:rsid w:val="007975E1"/>
    <w:rsid w:val="00797CF1"/>
    <w:rsid w:val="007A0B86"/>
    <w:rsid w:val="007A73EC"/>
    <w:rsid w:val="007B276D"/>
    <w:rsid w:val="007B2EB5"/>
    <w:rsid w:val="007B3D00"/>
    <w:rsid w:val="007B5711"/>
    <w:rsid w:val="007C2580"/>
    <w:rsid w:val="007D0021"/>
    <w:rsid w:val="007D326E"/>
    <w:rsid w:val="007D7118"/>
    <w:rsid w:val="007E211A"/>
    <w:rsid w:val="007E4C16"/>
    <w:rsid w:val="007E679C"/>
    <w:rsid w:val="007E7B3F"/>
    <w:rsid w:val="007F017E"/>
    <w:rsid w:val="007F1AEA"/>
    <w:rsid w:val="007F7FAE"/>
    <w:rsid w:val="008067A1"/>
    <w:rsid w:val="00811E56"/>
    <w:rsid w:val="0081506A"/>
    <w:rsid w:val="00816E93"/>
    <w:rsid w:val="00817C94"/>
    <w:rsid w:val="00817F1F"/>
    <w:rsid w:val="0082622F"/>
    <w:rsid w:val="0083711D"/>
    <w:rsid w:val="00837B71"/>
    <w:rsid w:val="00837FE5"/>
    <w:rsid w:val="0084124C"/>
    <w:rsid w:val="00841840"/>
    <w:rsid w:val="00847229"/>
    <w:rsid w:val="00854703"/>
    <w:rsid w:val="008607A3"/>
    <w:rsid w:val="00863534"/>
    <w:rsid w:val="00866F37"/>
    <w:rsid w:val="00870F43"/>
    <w:rsid w:val="008719D3"/>
    <w:rsid w:val="00872126"/>
    <w:rsid w:val="00880538"/>
    <w:rsid w:val="00880FB0"/>
    <w:rsid w:val="00892AC4"/>
    <w:rsid w:val="00894C64"/>
    <w:rsid w:val="00895150"/>
    <w:rsid w:val="00896CC9"/>
    <w:rsid w:val="008B5017"/>
    <w:rsid w:val="008C108E"/>
    <w:rsid w:val="008C19EB"/>
    <w:rsid w:val="008C2926"/>
    <w:rsid w:val="008C3329"/>
    <w:rsid w:val="008C33AD"/>
    <w:rsid w:val="008C6BC8"/>
    <w:rsid w:val="008C7B43"/>
    <w:rsid w:val="008D24FC"/>
    <w:rsid w:val="008E3632"/>
    <w:rsid w:val="008E5422"/>
    <w:rsid w:val="008F2F15"/>
    <w:rsid w:val="00902323"/>
    <w:rsid w:val="00902889"/>
    <w:rsid w:val="00905F17"/>
    <w:rsid w:val="00906566"/>
    <w:rsid w:val="00910AE1"/>
    <w:rsid w:val="009203F0"/>
    <w:rsid w:val="00921D8B"/>
    <w:rsid w:val="00921E73"/>
    <w:rsid w:val="009243F2"/>
    <w:rsid w:val="009302AE"/>
    <w:rsid w:val="0093094E"/>
    <w:rsid w:val="00934A0C"/>
    <w:rsid w:val="00941A0C"/>
    <w:rsid w:val="00941B49"/>
    <w:rsid w:val="009428BF"/>
    <w:rsid w:val="00947C9F"/>
    <w:rsid w:val="0095012D"/>
    <w:rsid w:val="00962234"/>
    <w:rsid w:val="0096387B"/>
    <w:rsid w:val="0096398F"/>
    <w:rsid w:val="00971E8B"/>
    <w:rsid w:val="0098197D"/>
    <w:rsid w:val="00987B5F"/>
    <w:rsid w:val="009903C1"/>
    <w:rsid w:val="00995D1C"/>
    <w:rsid w:val="00996D06"/>
    <w:rsid w:val="009A0BE5"/>
    <w:rsid w:val="009A2C4D"/>
    <w:rsid w:val="009A5781"/>
    <w:rsid w:val="009B2E54"/>
    <w:rsid w:val="009C1D5B"/>
    <w:rsid w:val="009C1EED"/>
    <w:rsid w:val="009D06D6"/>
    <w:rsid w:val="009D1DF3"/>
    <w:rsid w:val="009D4592"/>
    <w:rsid w:val="009D6836"/>
    <w:rsid w:val="009E513B"/>
    <w:rsid w:val="009E5FB2"/>
    <w:rsid w:val="009E6E0F"/>
    <w:rsid w:val="009E6F71"/>
    <w:rsid w:val="009F4E51"/>
    <w:rsid w:val="00A044B7"/>
    <w:rsid w:val="00A047D6"/>
    <w:rsid w:val="00A15B26"/>
    <w:rsid w:val="00A17467"/>
    <w:rsid w:val="00A21FC8"/>
    <w:rsid w:val="00A24630"/>
    <w:rsid w:val="00A26297"/>
    <w:rsid w:val="00A30E9E"/>
    <w:rsid w:val="00A37EED"/>
    <w:rsid w:val="00A46B25"/>
    <w:rsid w:val="00A50E85"/>
    <w:rsid w:val="00A515E9"/>
    <w:rsid w:val="00A51AAE"/>
    <w:rsid w:val="00A53D07"/>
    <w:rsid w:val="00A71D41"/>
    <w:rsid w:val="00A722A5"/>
    <w:rsid w:val="00A912E4"/>
    <w:rsid w:val="00A95FB8"/>
    <w:rsid w:val="00AA06C6"/>
    <w:rsid w:val="00AA480C"/>
    <w:rsid w:val="00AB5699"/>
    <w:rsid w:val="00AC0357"/>
    <w:rsid w:val="00AC123F"/>
    <w:rsid w:val="00AC28DD"/>
    <w:rsid w:val="00AD0FFD"/>
    <w:rsid w:val="00AD3135"/>
    <w:rsid w:val="00AD4DDC"/>
    <w:rsid w:val="00AE05EF"/>
    <w:rsid w:val="00AE11F2"/>
    <w:rsid w:val="00AE61E5"/>
    <w:rsid w:val="00AF08DF"/>
    <w:rsid w:val="00AF347E"/>
    <w:rsid w:val="00AF5CC9"/>
    <w:rsid w:val="00B00D26"/>
    <w:rsid w:val="00B0135A"/>
    <w:rsid w:val="00B04C2C"/>
    <w:rsid w:val="00B0650A"/>
    <w:rsid w:val="00B06C29"/>
    <w:rsid w:val="00B101B2"/>
    <w:rsid w:val="00B11976"/>
    <w:rsid w:val="00B178EC"/>
    <w:rsid w:val="00B30FBB"/>
    <w:rsid w:val="00B34104"/>
    <w:rsid w:val="00B37F9A"/>
    <w:rsid w:val="00B421D2"/>
    <w:rsid w:val="00B50A83"/>
    <w:rsid w:val="00B5417B"/>
    <w:rsid w:val="00B553C7"/>
    <w:rsid w:val="00B625CD"/>
    <w:rsid w:val="00B63B80"/>
    <w:rsid w:val="00B70486"/>
    <w:rsid w:val="00B71405"/>
    <w:rsid w:val="00B73D1E"/>
    <w:rsid w:val="00B8583F"/>
    <w:rsid w:val="00B95D7B"/>
    <w:rsid w:val="00BA5350"/>
    <w:rsid w:val="00BB30D1"/>
    <w:rsid w:val="00BB54C8"/>
    <w:rsid w:val="00BB737A"/>
    <w:rsid w:val="00BC014E"/>
    <w:rsid w:val="00BC0319"/>
    <w:rsid w:val="00BC2C8D"/>
    <w:rsid w:val="00BD266D"/>
    <w:rsid w:val="00BD32F4"/>
    <w:rsid w:val="00BD5765"/>
    <w:rsid w:val="00BD5A56"/>
    <w:rsid w:val="00BD7671"/>
    <w:rsid w:val="00BD7D1E"/>
    <w:rsid w:val="00BE6AA6"/>
    <w:rsid w:val="00BE6E18"/>
    <w:rsid w:val="00BE7245"/>
    <w:rsid w:val="00BF1DCD"/>
    <w:rsid w:val="00BF6723"/>
    <w:rsid w:val="00BF7F2F"/>
    <w:rsid w:val="00C07F3D"/>
    <w:rsid w:val="00C123FF"/>
    <w:rsid w:val="00C269E3"/>
    <w:rsid w:val="00C31BAB"/>
    <w:rsid w:val="00C35FA5"/>
    <w:rsid w:val="00C37A2B"/>
    <w:rsid w:val="00C4396F"/>
    <w:rsid w:val="00C44F42"/>
    <w:rsid w:val="00C47BD9"/>
    <w:rsid w:val="00C523F7"/>
    <w:rsid w:val="00C535AE"/>
    <w:rsid w:val="00C54F9C"/>
    <w:rsid w:val="00C6103C"/>
    <w:rsid w:val="00C62CDC"/>
    <w:rsid w:val="00C658C8"/>
    <w:rsid w:val="00C66439"/>
    <w:rsid w:val="00C673BA"/>
    <w:rsid w:val="00C763B9"/>
    <w:rsid w:val="00C8486A"/>
    <w:rsid w:val="00C87B10"/>
    <w:rsid w:val="00CA0372"/>
    <w:rsid w:val="00CB3A50"/>
    <w:rsid w:val="00CB4E11"/>
    <w:rsid w:val="00CB5CDA"/>
    <w:rsid w:val="00CC225D"/>
    <w:rsid w:val="00CC235E"/>
    <w:rsid w:val="00CC594A"/>
    <w:rsid w:val="00CD1057"/>
    <w:rsid w:val="00CE6ADD"/>
    <w:rsid w:val="00CE6DCF"/>
    <w:rsid w:val="00CE7838"/>
    <w:rsid w:val="00CE7E25"/>
    <w:rsid w:val="00CF030D"/>
    <w:rsid w:val="00D0096F"/>
    <w:rsid w:val="00D0181A"/>
    <w:rsid w:val="00D04AC0"/>
    <w:rsid w:val="00D062FB"/>
    <w:rsid w:val="00D11678"/>
    <w:rsid w:val="00D1374A"/>
    <w:rsid w:val="00D20E83"/>
    <w:rsid w:val="00D22909"/>
    <w:rsid w:val="00D22D3A"/>
    <w:rsid w:val="00D26514"/>
    <w:rsid w:val="00D27AEB"/>
    <w:rsid w:val="00D32A54"/>
    <w:rsid w:val="00D35020"/>
    <w:rsid w:val="00D41C0C"/>
    <w:rsid w:val="00D43C3F"/>
    <w:rsid w:val="00D569EF"/>
    <w:rsid w:val="00D6158A"/>
    <w:rsid w:val="00D65972"/>
    <w:rsid w:val="00D66029"/>
    <w:rsid w:val="00D737AB"/>
    <w:rsid w:val="00D750BA"/>
    <w:rsid w:val="00D84A0F"/>
    <w:rsid w:val="00D94A47"/>
    <w:rsid w:val="00D95DED"/>
    <w:rsid w:val="00D967D8"/>
    <w:rsid w:val="00DA2443"/>
    <w:rsid w:val="00DA6407"/>
    <w:rsid w:val="00DB042F"/>
    <w:rsid w:val="00DB35BF"/>
    <w:rsid w:val="00DB3FFA"/>
    <w:rsid w:val="00DC07CD"/>
    <w:rsid w:val="00DC325C"/>
    <w:rsid w:val="00DC4C26"/>
    <w:rsid w:val="00DC699F"/>
    <w:rsid w:val="00DD6C11"/>
    <w:rsid w:val="00DE294E"/>
    <w:rsid w:val="00DF04A2"/>
    <w:rsid w:val="00DF1B49"/>
    <w:rsid w:val="00DF6BC9"/>
    <w:rsid w:val="00DF7B0E"/>
    <w:rsid w:val="00E06D36"/>
    <w:rsid w:val="00E134AF"/>
    <w:rsid w:val="00E1494D"/>
    <w:rsid w:val="00E17C9F"/>
    <w:rsid w:val="00E2552C"/>
    <w:rsid w:val="00E25FF0"/>
    <w:rsid w:val="00E31095"/>
    <w:rsid w:val="00E36A42"/>
    <w:rsid w:val="00E37510"/>
    <w:rsid w:val="00E4127E"/>
    <w:rsid w:val="00E477DE"/>
    <w:rsid w:val="00E515D7"/>
    <w:rsid w:val="00E61323"/>
    <w:rsid w:val="00E67174"/>
    <w:rsid w:val="00E7564E"/>
    <w:rsid w:val="00E80753"/>
    <w:rsid w:val="00E82803"/>
    <w:rsid w:val="00E84BBA"/>
    <w:rsid w:val="00E90FCB"/>
    <w:rsid w:val="00E91C2C"/>
    <w:rsid w:val="00EA1AFA"/>
    <w:rsid w:val="00EA3759"/>
    <w:rsid w:val="00EA3A62"/>
    <w:rsid w:val="00EB6C3A"/>
    <w:rsid w:val="00EC582E"/>
    <w:rsid w:val="00ED0821"/>
    <w:rsid w:val="00ED4B2B"/>
    <w:rsid w:val="00ED7F1F"/>
    <w:rsid w:val="00EE153F"/>
    <w:rsid w:val="00EF57E0"/>
    <w:rsid w:val="00EF5BC4"/>
    <w:rsid w:val="00F00426"/>
    <w:rsid w:val="00F05FFE"/>
    <w:rsid w:val="00F076C8"/>
    <w:rsid w:val="00F1080C"/>
    <w:rsid w:val="00F11642"/>
    <w:rsid w:val="00F1209C"/>
    <w:rsid w:val="00F121C8"/>
    <w:rsid w:val="00F15033"/>
    <w:rsid w:val="00F31233"/>
    <w:rsid w:val="00F31348"/>
    <w:rsid w:val="00F31D62"/>
    <w:rsid w:val="00F322D6"/>
    <w:rsid w:val="00F36D24"/>
    <w:rsid w:val="00F37976"/>
    <w:rsid w:val="00F53A16"/>
    <w:rsid w:val="00F734F2"/>
    <w:rsid w:val="00F77762"/>
    <w:rsid w:val="00F84E64"/>
    <w:rsid w:val="00F910A9"/>
    <w:rsid w:val="00F91DA3"/>
    <w:rsid w:val="00F92C43"/>
    <w:rsid w:val="00F93174"/>
    <w:rsid w:val="00F9595C"/>
    <w:rsid w:val="00FA0484"/>
    <w:rsid w:val="00FA7020"/>
    <w:rsid w:val="00FB3253"/>
    <w:rsid w:val="00FB59B8"/>
    <w:rsid w:val="00FB66A6"/>
    <w:rsid w:val="00FC0781"/>
    <w:rsid w:val="00FC0C94"/>
    <w:rsid w:val="00FC58E4"/>
    <w:rsid w:val="00FD0E9A"/>
    <w:rsid w:val="00FD4838"/>
    <w:rsid w:val="00FD54AC"/>
    <w:rsid w:val="00FD633F"/>
    <w:rsid w:val="00FD7A6C"/>
    <w:rsid w:val="00FE052A"/>
    <w:rsid w:val="00FE1C0D"/>
    <w:rsid w:val="00FE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A1D56"/>
  <w15:docId w15:val="{3E0CC599-5D74-48AE-A705-46F37B19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51F5"/>
  </w:style>
  <w:style w:type="paragraph" w:styleId="1">
    <w:name w:val="heading 1"/>
    <w:basedOn w:val="a"/>
    <w:next w:val="a"/>
    <w:qFormat/>
    <w:rsid w:val="005851F5"/>
    <w:pPr>
      <w:keepNext/>
      <w:ind w:left="1026"/>
      <w:outlineLvl w:val="0"/>
    </w:pPr>
    <w:rPr>
      <w:sz w:val="24"/>
    </w:rPr>
  </w:style>
  <w:style w:type="paragraph" w:styleId="2">
    <w:name w:val="heading 2"/>
    <w:basedOn w:val="a"/>
    <w:next w:val="a"/>
    <w:qFormat/>
    <w:rsid w:val="005851F5"/>
    <w:pPr>
      <w:keepNext/>
      <w:ind w:left="2019"/>
      <w:outlineLvl w:val="1"/>
    </w:pPr>
    <w:rPr>
      <w:rFonts w:eastAsia="MS Mincho"/>
      <w:sz w:val="24"/>
    </w:rPr>
  </w:style>
  <w:style w:type="paragraph" w:styleId="3">
    <w:name w:val="heading 3"/>
    <w:basedOn w:val="a"/>
    <w:next w:val="a"/>
    <w:qFormat/>
    <w:rsid w:val="005851F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851F5"/>
    <w:pPr>
      <w:keepNext/>
      <w:ind w:firstLine="2019"/>
      <w:outlineLvl w:val="3"/>
    </w:pPr>
    <w:rPr>
      <w:rFonts w:eastAsia="MS Mincho"/>
      <w:sz w:val="24"/>
    </w:rPr>
  </w:style>
  <w:style w:type="paragraph" w:styleId="5">
    <w:name w:val="heading 5"/>
    <w:basedOn w:val="a"/>
    <w:next w:val="a"/>
    <w:qFormat/>
    <w:rsid w:val="005851F5"/>
    <w:pPr>
      <w:keepNext/>
      <w:autoSpaceDE w:val="0"/>
      <w:autoSpaceDN w:val="0"/>
      <w:adjustRightInd w:val="0"/>
      <w:jc w:val="right"/>
      <w:outlineLvl w:val="4"/>
    </w:pPr>
    <w:rPr>
      <w:b/>
      <w:bCs/>
      <w:color w:val="000000"/>
      <w:sz w:val="19"/>
      <w:szCs w:val="19"/>
    </w:rPr>
  </w:style>
  <w:style w:type="paragraph" w:styleId="6">
    <w:name w:val="heading 6"/>
    <w:basedOn w:val="a"/>
    <w:next w:val="a"/>
    <w:qFormat/>
    <w:rsid w:val="005851F5"/>
    <w:pPr>
      <w:keepNext/>
      <w:spacing w:line="264" w:lineRule="auto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851F5"/>
    <w:pPr>
      <w:keepNext/>
      <w:spacing w:line="264" w:lineRule="auto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851F5"/>
    <w:pPr>
      <w:keepNext/>
      <w:numPr>
        <w:numId w:val="1"/>
      </w:numPr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5851F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51F5"/>
    <w:rPr>
      <w:rFonts w:ascii="Courier New" w:hAnsi="Courier New"/>
    </w:rPr>
  </w:style>
  <w:style w:type="character" w:styleId="a4">
    <w:name w:val="Hyperlink"/>
    <w:rsid w:val="005851F5"/>
    <w:rPr>
      <w:color w:val="0000FF"/>
      <w:u w:val="single"/>
    </w:rPr>
  </w:style>
  <w:style w:type="character" w:styleId="a5">
    <w:name w:val="FollowedHyperlink"/>
    <w:rsid w:val="005851F5"/>
    <w:rPr>
      <w:color w:val="800080"/>
      <w:u w:val="single"/>
    </w:rPr>
  </w:style>
  <w:style w:type="paragraph" w:styleId="a6">
    <w:name w:val="Body Text Indent"/>
    <w:basedOn w:val="a"/>
    <w:rsid w:val="005851F5"/>
    <w:pPr>
      <w:ind w:firstLine="1593"/>
      <w:jc w:val="both"/>
    </w:pPr>
    <w:rPr>
      <w:sz w:val="24"/>
    </w:rPr>
  </w:style>
  <w:style w:type="paragraph" w:styleId="a7">
    <w:name w:val="Body Text"/>
    <w:basedOn w:val="a"/>
    <w:rsid w:val="005851F5"/>
    <w:rPr>
      <w:sz w:val="24"/>
    </w:rPr>
  </w:style>
  <w:style w:type="paragraph" w:styleId="30">
    <w:name w:val="Body Text Indent 3"/>
    <w:basedOn w:val="a"/>
    <w:rsid w:val="005851F5"/>
    <w:pPr>
      <w:ind w:left="28" w:hanging="28"/>
      <w:jc w:val="both"/>
    </w:pPr>
    <w:rPr>
      <w:sz w:val="24"/>
    </w:rPr>
  </w:style>
  <w:style w:type="paragraph" w:styleId="20">
    <w:name w:val="Body Text 2"/>
    <w:basedOn w:val="a"/>
    <w:rsid w:val="005851F5"/>
    <w:pPr>
      <w:jc w:val="both"/>
    </w:pPr>
    <w:rPr>
      <w:sz w:val="24"/>
    </w:rPr>
  </w:style>
  <w:style w:type="paragraph" w:styleId="21">
    <w:name w:val="Body Text Indent 2"/>
    <w:basedOn w:val="a"/>
    <w:rsid w:val="005851F5"/>
    <w:pPr>
      <w:ind w:left="28" w:hanging="98"/>
      <w:jc w:val="both"/>
    </w:pPr>
    <w:rPr>
      <w:sz w:val="24"/>
    </w:rPr>
  </w:style>
  <w:style w:type="paragraph" w:styleId="a8">
    <w:name w:val="footer"/>
    <w:basedOn w:val="a"/>
    <w:rsid w:val="005851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5851F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851F5"/>
  </w:style>
  <w:style w:type="paragraph" w:styleId="31">
    <w:name w:val="Body Text 3"/>
    <w:basedOn w:val="a"/>
    <w:rsid w:val="005851F5"/>
    <w:pPr>
      <w:spacing w:line="264" w:lineRule="auto"/>
      <w:jc w:val="center"/>
    </w:pPr>
    <w:rPr>
      <w:sz w:val="22"/>
    </w:rPr>
  </w:style>
  <w:style w:type="paragraph" w:styleId="ac">
    <w:name w:val="footnote text"/>
    <w:basedOn w:val="a"/>
    <w:semiHidden/>
    <w:rsid w:val="005851F5"/>
  </w:style>
  <w:style w:type="paragraph" w:customStyle="1" w:styleId="FR3">
    <w:name w:val="FR3"/>
    <w:rsid w:val="005851F5"/>
    <w:pPr>
      <w:widowControl w:val="0"/>
      <w:autoSpaceDE w:val="0"/>
      <w:autoSpaceDN w:val="0"/>
      <w:adjustRightInd w:val="0"/>
      <w:spacing w:line="280" w:lineRule="auto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10">
    <w:name w:val="Обычный1"/>
    <w:rsid w:val="005E4191"/>
    <w:pPr>
      <w:widowControl w:val="0"/>
      <w:spacing w:line="300" w:lineRule="auto"/>
      <w:jc w:val="both"/>
    </w:pPr>
    <w:rPr>
      <w:sz w:val="22"/>
    </w:rPr>
  </w:style>
  <w:style w:type="table" w:styleId="ad">
    <w:name w:val="Table Grid"/>
    <w:basedOn w:val="a1"/>
    <w:uiPriority w:val="59"/>
    <w:rsid w:val="00BB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41E89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f">
    <w:name w:val="List Paragraph"/>
    <w:basedOn w:val="a"/>
    <w:uiPriority w:val="34"/>
    <w:qFormat/>
    <w:rsid w:val="00EF5BC4"/>
    <w:pPr>
      <w:ind w:left="720"/>
      <w:contextualSpacing/>
    </w:pPr>
  </w:style>
  <w:style w:type="character" w:styleId="af0">
    <w:name w:val="annotation reference"/>
    <w:basedOn w:val="a0"/>
    <w:rsid w:val="00BF6723"/>
    <w:rPr>
      <w:sz w:val="16"/>
      <w:szCs w:val="16"/>
    </w:rPr>
  </w:style>
  <w:style w:type="paragraph" w:styleId="af1">
    <w:name w:val="annotation text"/>
    <w:basedOn w:val="a"/>
    <w:link w:val="af2"/>
    <w:rsid w:val="00BF6723"/>
  </w:style>
  <w:style w:type="character" w:customStyle="1" w:styleId="af2">
    <w:name w:val="Текст примечания Знак"/>
    <w:basedOn w:val="a0"/>
    <w:link w:val="af1"/>
    <w:rsid w:val="00BF6723"/>
  </w:style>
  <w:style w:type="paragraph" w:styleId="af3">
    <w:name w:val="annotation subject"/>
    <w:basedOn w:val="af1"/>
    <w:next w:val="af1"/>
    <w:link w:val="af4"/>
    <w:rsid w:val="00BF6723"/>
    <w:rPr>
      <w:b/>
      <w:bCs/>
    </w:rPr>
  </w:style>
  <w:style w:type="character" w:customStyle="1" w:styleId="af4">
    <w:name w:val="Тема примечания Знак"/>
    <w:basedOn w:val="af2"/>
    <w:link w:val="af3"/>
    <w:rsid w:val="00BF6723"/>
    <w:rPr>
      <w:b/>
      <w:bCs/>
    </w:rPr>
  </w:style>
  <w:style w:type="paragraph" w:styleId="af5">
    <w:name w:val="Balloon Text"/>
    <w:basedOn w:val="a"/>
    <w:link w:val="af6"/>
    <w:rsid w:val="00BF6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F672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2022F6"/>
  </w:style>
  <w:style w:type="paragraph" w:customStyle="1" w:styleId="Default">
    <w:name w:val="Default"/>
    <w:rsid w:val="002022F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7">
    <w:name w:val="footnote reference"/>
    <w:basedOn w:val="a0"/>
    <w:rsid w:val="00DE294E"/>
    <w:rPr>
      <w:vertAlign w:val="superscript"/>
    </w:rPr>
  </w:style>
  <w:style w:type="paragraph" w:customStyle="1" w:styleId="22">
    <w:name w:val="Обычный2"/>
    <w:rsid w:val="007C2580"/>
    <w:pPr>
      <w:widowControl w:val="0"/>
      <w:spacing w:line="300" w:lineRule="auto"/>
      <w:jc w:val="both"/>
    </w:pPr>
    <w:rPr>
      <w:sz w:val="22"/>
    </w:rPr>
  </w:style>
  <w:style w:type="paragraph" w:styleId="af8">
    <w:name w:val="Normal (Web)"/>
    <w:basedOn w:val="a"/>
    <w:uiPriority w:val="99"/>
    <w:unhideWhenUsed/>
    <w:rsid w:val="007C258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horttext">
    <w:name w:val="short_text"/>
    <w:basedOn w:val="a0"/>
    <w:rsid w:val="007C2580"/>
  </w:style>
  <w:style w:type="character" w:styleId="af9">
    <w:name w:val="Unresolved Mention"/>
    <w:basedOn w:val="a0"/>
    <w:uiPriority w:val="99"/>
    <w:semiHidden/>
    <w:unhideWhenUsed/>
    <w:rsid w:val="00E06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chita.ru/partners/airlines/rescu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aerochit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rochit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ds@aerochi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pp@aerochit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36F9-E44C-4C38-9B4A-3A5F7072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6739</Words>
  <Characters>48138</Characters>
  <Application>Microsoft Office Word</Application>
  <DocSecurity>0</DocSecurity>
  <Lines>401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N 9201701100</vt:lpstr>
    </vt:vector>
  </TitlesOfParts>
  <Company>ОАО "Аэропорт Толмачево"</Company>
  <LinksUpToDate>false</LinksUpToDate>
  <CharactersWithSpaces>54768</CharactersWithSpaces>
  <SharedDoc>false</SharedDoc>
  <HLinks>
    <vt:vector size="6" baseType="variant"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http://www.tolmachevo.ru/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N 9201701100</dc:title>
  <dc:creator>ОЭНС и КС</dc:creator>
  <cp:lastModifiedBy>Родионова Елена Владимировна</cp:lastModifiedBy>
  <cp:revision>2</cp:revision>
  <cp:lastPrinted>2017-09-29T05:01:00Z</cp:lastPrinted>
  <dcterms:created xsi:type="dcterms:W3CDTF">2023-06-19T06:12:00Z</dcterms:created>
  <dcterms:modified xsi:type="dcterms:W3CDTF">2023-06-19T06:12:00Z</dcterms:modified>
</cp:coreProperties>
</file>